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CE" w:rsidRDefault="005A6F09" w:rsidP="002C644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644A">
        <w:rPr>
          <w:noProof/>
          <w:lang w:val="ru-RU"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школа VIII-5\Documents\Scanned Documents\Рисунок (1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VIII-5\Documents\Scanned Documents\Рисунок (19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5A" w:rsidRDefault="00497B5A" w:rsidP="002C644A">
      <w:pPr>
        <w:rPr>
          <w:lang w:val="ru-RU"/>
        </w:rPr>
      </w:pPr>
    </w:p>
    <w:p w:rsidR="00497B5A" w:rsidRDefault="00497B5A" w:rsidP="002C644A">
      <w:pPr>
        <w:rPr>
          <w:lang w:val="ru-RU"/>
        </w:rPr>
      </w:pPr>
    </w:p>
    <w:p w:rsidR="00497B5A" w:rsidRDefault="00497B5A" w:rsidP="002C644A">
      <w:pPr>
        <w:rPr>
          <w:lang w:val="ru-RU"/>
        </w:rPr>
      </w:pPr>
    </w:p>
    <w:p w:rsidR="00497B5A" w:rsidRDefault="00497B5A" w:rsidP="002C644A">
      <w:pPr>
        <w:rPr>
          <w:lang w:val="ru-RU"/>
        </w:rPr>
      </w:pPr>
    </w:p>
    <w:p w:rsidR="00497B5A" w:rsidRPr="00497B5A" w:rsidRDefault="00497B5A" w:rsidP="00497B5A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>ПОЯСНИТЕЛЬНАЯ ЗАПИСКА</w:t>
      </w:r>
    </w:p>
    <w:p w:rsidR="00497B5A" w:rsidRPr="00497B5A" w:rsidRDefault="00497B5A" w:rsidP="00497B5A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 xml:space="preserve">  </w:t>
      </w:r>
    </w:p>
    <w:p w:rsidR="007B09B7" w:rsidRDefault="007B09B7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Рабочая программа воспитания МБОУ ШОВЗ составлена на основе</w:t>
      </w:r>
      <w:r w:rsidR="00AB03F9">
        <w:rPr>
          <w:color w:val="000000"/>
          <w:w w:val="0"/>
          <w:sz w:val="24"/>
          <w:lang w:val="ru-RU"/>
        </w:rPr>
        <w:t xml:space="preserve"> и в соответствие</w:t>
      </w:r>
      <w:r>
        <w:rPr>
          <w:color w:val="000000"/>
          <w:w w:val="0"/>
          <w:sz w:val="24"/>
          <w:lang w:val="ru-RU"/>
        </w:rPr>
        <w:t>:</w:t>
      </w:r>
    </w:p>
    <w:p w:rsidR="0024343F" w:rsidRDefault="007B09B7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Примерной программы воспитания (Протокол №2/20 федерального </w:t>
      </w:r>
      <w:proofErr w:type="spellStart"/>
      <w:r>
        <w:rPr>
          <w:color w:val="000000"/>
          <w:w w:val="0"/>
          <w:sz w:val="24"/>
          <w:lang w:val="ru-RU"/>
        </w:rPr>
        <w:t>учебно</w:t>
      </w:r>
      <w:proofErr w:type="spellEnd"/>
      <w:r>
        <w:rPr>
          <w:color w:val="000000"/>
          <w:w w:val="0"/>
          <w:sz w:val="24"/>
          <w:lang w:val="ru-RU"/>
        </w:rPr>
        <w:t xml:space="preserve"> </w:t>
      </w:r>
      <w:r w:rsidR="0024343F">
        <w:rPr>
          <w:color w:val="000000"/>
          <w:w w:val="0"/>
          <w:sz w:val="24"/>
          <w:lang w:val="ru-RU"/>
        </w:rPr>
        <w:t>–</w:t>
      </w:r>
      <w:r>
        <w:rPr>
          <w:color w:val="000000"/>
          <w:w w:val="0"/>
          <w:sz w:val="24"/>
          <w:lang w:val="ru-RU"/>
        </w:rPr>
        <w:t xml:space="preserve"> методического</w:t>
      </w:r>
      <w:r w:rsidR="0024343F">
        <w:rPr>
          <w:color w:val="000000"/>
          <w:w w:val="0"/>
          <w:sz w:val="24"/>
          <w:lang w:val="ru-RU"/>
        </w:rPr>
        <w:t xml:space="preserve"> объединения по общему образованию от 2 июня 2020 г.);</w:t>
      </w:r>
    </w:p>
    <w:p w:rsidR="00AB03F9" w:rsidRDefault="00AB03F9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</w:t>
      </w:r>
      <w:r w:rsidRPr="009715A7">
        <w:rPr>
          <w:color w:val="000000"/>
          <w:w w:val="0"/>
          <w:sz w:val="24"/>
          <w:lang w:val="ru-RU"/>
        </w:rPr>
        <w:t>Федеральным Законом «Об образовании в Российской Федерац</w:t>
      </w:r>
      <w:r>
        <w:rPr>
          <w:color w:val="000000"/>
          <w:w w:val="0"/>
          <w:sz w:val="24"/>
          <w:lang w:val="ru-RU"/>
        </w:rPr>
        <w:t>ии» (от 29.02 2012 г. № 273-ФЗ);</w:t>
      </w:r>
    </w:p>
    <w:p w:rsidR="00AB03F9" w:rsidRDefault="00AB03F9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</w:t>
      </w:r>
      <w:r w:rsidRPr="009715A7">
        <w:rPr>
          <w:color w:val="000000"/>
          <w:w w:val="0"/>
          <w:sz w:val="24"/>
          <w:lang w:val="ru-RU"/>
        </w:rPr>
        <w:t>Конвенцией ООН о правах ребенка</w:t>
      </w:r>
      <w:r w:rsidR="00974BB0">
        <w:rPr>
          <w:color w:val="000000"/>
          <w:w w:val="0"/>
          <w:sz w:val="24"/>
          <w:lang w:val="ru-RU"/>
        </w:rPr>
        <w:t>;</w:t>
      </w:r>
    </w:p>
    <w:p w:rsidR="00AB03F9" w:rsidRDefault="00AB03F9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</w:t>
      </w:r>
      <w:r w:rsidRPr="009715A7">
        <w:rPr>
          <w:color w:val="000000"/>
          <w:w w:val="0"/>
          <w:sz w:val="24"/>
          <w:lang w:val="ru-RU"/>
        </w:rPr>
        <w:t>Стратегией развития воспитания в Российской Федерации на период до 2025 года</w:t>
      </w:r>
      <w:r w:rsidR="00974BB0">
        <w:rPr>
          <w:color w:val="000000"/>
          <w:w w:val="0"/>
          <w:sz w:val="24"/>
          <w:lang w:val="ru-RU"/>
        </w:rPr>
        <w:t>;</w:t>
      </w:r>
    </w:p>
    <w:p w:rsidR="00DA0F4F" w:rsidRDefault="0024343F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</w:t>
      </w:r>
      <w:r w:rsidR="00DA0F4F">
        <w:rPr>
          <w:color w:val="000000"/>
          <w:w w:val="0"/>
          <w:sz w:val="24"/>
          <w:lang w:val="ru-RU"/>
        </w:rPr>
        <w:t>Федерального</w:t>
      </w:r>
      <w:r>
        <w:rPr>
          <w:color w:val="000000"/>
          <w:w w:val="0"/>
          <w:sz w:val="24"/>
          <w:lang w:val="ru-RU"/>
        </w:rPr>
        <w:t xml:space="preserve"> государственного образовательного стандарта </w:t>
      </w:r>
      <w:r w:rsidR="00DA0F4F">
        <w:rPr>
          <w:color w:val="000000"/>
          <w:w w:val="0"/>
          <w:sz w:val="24"/>
          <w:lang w:val="ru-RU"/>
        </w:rPr>
        <w:t xml:space="preserve">начального общего </w:t>
      </w:r>
      <w:r>
        <w:rPr>
          <w:color w:val="000000"/>
          <w:w w:val="0"/>
          <w:sz w:val="24"/>
          <w:lang w:val="ru-RU"/>
        </w:rPr>
        <w:t>образования</w:t>
      </w:r>
      <w:r w:rsidR="00DA0F4F">
        <w:rPr>
          <w:color w:val="000000"/>
          <w:w w:val="0"/>
          <w:sz w:val="24"/>
          <w:lang w:val="ru-RU"/>
        </w:rPr>
        <w:t xml:space="preserve"> </w:t>
      </w:r>
      <w:proofErr w:type="gramStart"/>
      <w:r w:rsidR="00DA0F4F">
        <w:rPr>
          <w:color w:val="000000"/>
          <w:w w:val="0"/>
          <w:sz w:val="24"/>
          <w:lang w:val="ru-RU"/>
        </w:rPr>
        <w:t>обучающихся</w:t>
      </w:r>
      <w:proofErr w:type="gramEnd"/>
      <w:r w:rsidR="00DA0F4F">
        <w:rPr>
          <w:color w:val="000000"/>
          <w:w w:val="0"/>
          <w:sz w:val="24"/>
          <w:lang w:val="ru-RU"/>
        </w:rPr>
        <w:t xml:space="preserve"> с ограниченными возможностями здоровья</w:t>
      </w:r>
      <w:r w:rsidR="00974BB0">
        <w:rPr>
          <w:color w:val="000000"/>
          <w:w w:val="0"/>
          <w:sz w:val="24"/>
          <w:lang w:val="ru-RU"/>
        </w:rPr>
        <w:t>;</w:t>
      </w:r>
      <w:r w:rsidR="00DA0F4F">
        <w:rPr>
          <w:color w:val="000000"/>
          <w:w w:val="0"/>
          <w:sz w:val="24"/>
          <w:lang w:val="ru-RU"/>
        </w:rPr>
        <w:t xml:space="preserve"> </w:t>
      </w:r>
    </w:p>
    <w:p w:rsidR="007B09B7" w:rsidRDefault="00DA0F4F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proofErr w:type="gramStart"/>
      <w:r>
        <w:rPr>
          <w:color w:val="000000"/>
          <w:w w:val="0"/>
          <w:sz w:val="24"/>
          <w:lang w:val="ru-RU"/>
        </w:rPr>
        <w:t xml:space="preserve">- </w:t>
      </w:r>
      <w:r w:rsidR="006608EF">
        <w:rPr>
          <w:color w:val="000000"/>
          <w:w w:val="0"/>
          <w:sz w:val="24"/>
          <w:lang w:val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приказом Министерства образования</w:t>
      </w:r>
      <w:r w:rsidR="00BA1286">
        <w:rPr>
          <w:color w:val="000000"/>
          <w:w w:val="0"/>
          <w:sz w:val="24"/>
          <w:lang w:val="ru-RU"/>
        </w:rPr>
        <w:t xml:space="preserve"> и науки Российской</w:t>
      </w:r>
      <w:r w:rsidR="006608EF">
        <w:rPr>
          <w:color w:val="000000"/>
          <w:w w:val="0"/>
          <w:sz w:val="24"/>
          <w:lang w:val="ru-RU"/>
        </w:rPr>
        <w:t xml:space="preserve"> Федерации от 19декабря 2014 г. № 1599).</w:t>
      </w:r>
      <w:proofErr w:type="gramEnd"/>
    </w:p>
    <w:p w:rsidR="00C3386E" w:rsidRDefault="00C3386E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</w:p>
    <w:p w:rsidR="00C3386E" w:rsidRDefault="00C3386E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</w:p>
    <w:p w:rsidR="00497B5A" w:rsidRPr="009715A7" w:rsidRDefault="00324BE1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Рабочая п</w:t>
      </w:r>
      <w:r w:rsidR="00497B5A" w:rsidRPr="009715A7">
        <w:rPr>
          <w:color w:val="000000"/>
          <w:w w:val="0"/>
          <w:sz w:val="24"/>
          <w:lang w:val="ru-RU"/>
        </w:rPr>
        <w:t>рограмма воспитания</w:t>
      </w:r>
      <w:r>
        <w:rPr>
          <w:color w:val="000000"/>
          <w:w w:val="0"/>
          <w:sz w:val="24"/>
          <w:lang w:val="ru-RU"/>
        </w:rPr>
        <w:t xml:space="preserve"> МБОУ ШОВЗ</w:t>
      </w:r>
      <w:r w:rsidR="00497B5A" w:rsidRPr="009715A7">
        <w:rPr>
          <w:color w:val="000000"/>
          <w:w w:val="0"/>
          <w:sz w:val="24"/>
          <w:lang w:val="ru-RU"/>
        </w:rPr>
        <w:t xml:space="preserve">, направленна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(учитель, классный руководитель, заместитель директора по воспитательной работе, воспитатель, </w:t>
      </w:r>
      <w:proofErr w:type="spellStart"/>
      <w:r w:rsidR="00497B5A" w:rsidRPr="009715A7">
        <w:rPr>
          <w:color w:val="000000"/>
          <w:w w:val="0"/>
          <w:sz w:val="24"/>
          <w:lang w:val="ru-RU"/>
        </w:rPr>
        <w:t>тьютор</w:t>
      </w:r>
      <w:proofErr w:type="spellEnd"/>
      <w:r w:rsidR="00497B5A" w:rsidRPr="009715A7">
        <w:rPr>
          <w:color w:val="000000"/>
          <w:w w:val="0"/>
          <w:sz w:val="24"/>
          <w:lang w:val="ru-RU"/>
        </w:rPr>
        <w:t xml:space="preserve"> и т.п.) могут реализовать воспитательный потенциал их совместной с детьми деятельности и тем самым сделать школу воспитывающей организацией. 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 xml:space="preserve">В центре программы воспитания, в соответствии с  Федеральным государственным образовательным стандартом начального общего образования обучающихся с ограниченными возможностями здоровья,  находится личностное развитие обучающихся, формирование у них знаний, представлений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proofErr w:type="gramStart"/>
      <w:r w:rsidR="006C2DDC">
        <w:rPr>
          <w:color w:val="000000"/>
          <w:w w:val="0"/>
          <w:sz w:val="24"/>
          <w:lang w:val="ru-RU"/>
        </w:rPr>
        <w:t>Рабочая п</w:t>
      </w:r>
      <w:r w:rsidRPr="009715A7">
        <w:rPr>
          <w:color w:val="000000"/>
          <w:w w:val="0"/>
          <w:sz w:val="24"/>
          <w:lang w:val="ru-RU"/>
        </w:rPr>
        <w:t xml:space="preserve">рограмма </w:t>
      </w:r>
      <w:r w:rsidR="006C2DDC">
        <w:rPr>
          <w:color w:val="000000"/>
          <w:w w:val="0"/>
          <w:sz w:val="24"/>
          <w:lang w:val="ru-RU"/>
        </w:rPr>
        <w:t xml:space="preserve">воспитания МБОУ ШОВЗ </w:t>
      </w:r>
      <w:r w:rsidR="00513F6E">
        <w:rPr>
          <w:color w:val="000000"/>
          <w:w w:val="0"/>
          <w:sz w:val="24"/>
          <w:lang w:val="ru-RU"/>
        </w:rPr>
        <w:t xml:space="preserve">направлена на разработку максимального использования компенсаторных возможностей каждого обучающегося, </w:t>
      </w:r>
      <w:r w:rsidRPr="009715A7">
        <w:rPr>
          <w:color w:val="000000"/>
          <w:w w:val="0"/>
          <w:sz w:val="24"/>
          <w:lang w:val="ru-RU"/>
        </w:rPr>
        <w:t xml:space="preserve">призвана обеспечить достижение учащимися </w:t>
      </w:r>
      <w:r w:rsidR="00703EE0">
        <w:rPr>
          <w:color w:val="000000"/>
          <w:w w:val="0"/>
          <w:sz w:val="24"/>
          <w:lang w:val="ru-RU"/>
        </w:rPr>
        <w:t xml:space="preserve">максимально возможных </w:t>
      </w:r>
      <w:r w:rsidRPr="009715A7">
        <w:rPr>
          <w:color w:val="000000"/>
          <w:w w:val="0"/>
          <w:sz w:val="24"/>
          <w:lang w:val="ru-RU"/>
        </w:rPr>
        <w:t>личностных результатов, указанных в Федеральном государственном образовательном стандарте начального общего образования обучающихся с ограниченными возможностями здоровья: формирование у обучающихся основ российской идентичности; мотивацию к познанию и обучению; ценностные установки и социально-значимые качества личности;</w:t>
      </w:r>
      <w:proofErr w:type="gramEnd"/>
      <w:r w:rsidRPr="009715A7">
        <w:rPr>
          <w:color w:val="000000"/>
          <w:w w:val="0"/>
          <w:sz w:val="24"/>
          <w:lang w:val="ru-RU"/>
        </w:rPr>
        <w:t xml:space="preserve"> участие в социально-значимой деятельности. 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left="437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Рабочая программа воспитания описывает систему форм и способов работы с детьми и включает в себя четыре основных раздела.</w:t>
      </w:r>
    </w:p>
    <w:p w:rsidR="00497B5A" w:rsidRPr="009715A7" w:rsidRDefault="00497B5A" w:rsidP="00497B5A">
      <w:pPr>
        <w:numPr>
          <w:ilvl w:val="0"/>
          <w:numId w:val="11"/>
        </w:num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Раздел «Особенности организуемого в школе воспитательного процесса».</w:t>
      </w:r>
    </w:p>
    <w:p w:rsidR="00497B5A" w:rsidRPr="009715A7" w:rsidRDefault="00497B5A" w:rsidP="00497B5A">
      <w:pPr>
        <w:numPr>
          <w:ilvl w:val="0"/>
          <w:numId w:val="11"/>
        </w:num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Раздел «Цель и задачи воспитания».</w:t>
      </w:r>
    </w:p>
    <w:p w:rsidR="00497B5A" w:rsidRPr="009715A7" w:rsidRDefault="00497B5A" w:rsidP="00497B5A">
      <w:pPr>
        <w:numPr>
          <w:ilvl w:val="0"/>
          <w:numId w:val="11"/>
        </w:num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Раздел «Виды, формы и содержание деятельности».</w:t>
      </w:r>
    </w:p>
    <w:p w:rsidR="00497B5A" w:rsidRPr="009715A7" w:rsidRDefault="00497B5A" w:rsidP="00497B5A">
      <w:pPr>
        <w:numPr>
          <w:ilvl w:val="0"/>
          <w:numId w:val="11"/>
        </w:num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Раздел «Основные направления самоанализа воспитательной работы».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</w:p>
    <w:p w:rsidR="00497B5A" w:rsidRPr="00497B5A" w:rsidRDefault="00497B5A" w:rsidP="00497B5A">
      <w:pPr>
        <w:numPr>
          <w:ilvl w:val="1"/>
          <w:numId w:val="7"/>
        </w:numPr>
        <w:suppressAutoHyphens/>
        <w:wordWrap/>
        <w:autoSpaceDE/>
        <w:autoSpaceDN/>
        <w:jc w:val="center"/>
        <w:rPr>
          <w:b/>
          <w:bCs/>
          <w:color w:val="00000A"/>
          <w:kern w:val="0"/>
          <w:sz w:val="28"/>
          <w:szCs w:val="28"/>
          <w:lang w:val="ru-RU" w:eastAsia="ru-RU" w:bidi="hi-IN"/>
        </w:rPr>
      </w:pPr>
      <w:bookmarkStart w:id="0" w:name="__DdeLink__72966_382361310"/>
      <w:bookmarkEnd w:id="0"/>
      <w:r w:rsidRPr="00497B5A">
        <w:rPr>
          <w:b/>
          <w:bCs/>
          <w:color w:val="00000A"/>
          <w:kern w:val="0"/>
          <w:sz w:val="28"/>
          <w:szCs w:val="28"/>
          <w:lang w:val="ru-RU" w:eastAsia="ru-RU" w:bidi="hi-IN"/>
        </w:rPr>
        <w:t>Особенности организуемого в школе воспитательного процесса</w:t>
      </w:r>
    </w:p>
    <w:p w:rsidR="00441A22" w:rsidRDefault="00441A22" w:rsidP="00441A22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</w:p>
    <w:p w:rsidR="00441A22" w:rsidRDefault="00441A22" w:rsidP="00441A22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 xml:space="preserve">МБОУ ШОВЗ </w:t>
      </w:r>
      <w:proofErr w:type="gramStart"/>
      <w:r w:rsidRPr="009715A7">
        <w:rPr>
          <w:color w:val="000000"/>
          <w:w w:val="0"/>
          <w:sz w:val="24"/>
          <w:lang w:val="ru-RU"/>
        </w:rPr>
        <w:t>расположена</w:t>
      </w:r>
      <w:proofErr w:type="gramEnd"/>
      <w:r w:rsidRPr="009715A7">
        <w:rPr>
          <w:color w:val="000000"/>
          <w:w w:val="0"/>
          <w:sz w:val="24"/>
          <w:lang w:val="ru-RU"/>
        </w:rPr>
        <w:t xml:space="preserve"> в </w:t>
      </w:r>
      <w:proofErr w:type="spellStart"/>
      <w:r w:rsidRPr="009715A7">
        <w:rPr>
          <w:color w:val="000000"/>
          <w:w w:val="0"/>
          <w:sz w:val="24"/>
          <w:lang w:val="ru-RU"/>
        </w:rPr>
        <w:t>г.о</w:t>
      </w:r>
      <w:proofErr w:type="spellEnd"/>
      <w:r w:rsidRPr="009715A7">
        <w:rPr>
          <w:color w:val="000000"/>
          <w:w w:val="0"/>
          <w:sz w:val="24"/>
          <w:lang w:val="ru-RU"/>
        </w:rPr>
        <w:t xml:space="preserve">. Мытищи Московской области. Воспитательный процесс объединяет весь школьный коллектив: учащихся, родительскую общественность, педагогов. В основу концепции организации воспитательной работы школы заложены идеи о компенсаторном характере </w:t>
      </w:r>
      <w:r w:rsidRPr="009715A7">
        <w:rPr>
          <w:color w:val="000000"/>
          <w:w w:val="0"/>
          <w:sz w:val="24"/>
          <w:lang w:val="ru-RU"/>
        </w:rPr>
        <w:lastRenderedPageBreak/>
        <w:t>воспитания детей с ограниченными возможностями</w:t>
      </w:r>
      <w:r w:rsidRPr="009715A7">
        <w:rPr>
          <w:b/>
          <w:i/>
          <w:color w:val="000000"/>
          <w:w w:val="0"/>
          <w:sz w:val="24"/>
          <w:lang w:val="ru-RU"/>
        </w:rPr>
        <w:t xml:space="preserve"> </w:t>
      </w:r>
      <w:r w:rsidRPr="009715A7">
        <w:rPr>
          <w:color w:val="000000"/>
          <w:w w:val="0"/>
          <w:sz w:val="24"/>
          <w:lang w:val="ru-RU"/>
        </w:rPr>
        <w:t>здоровья.</w:t>
      </w:r>
    </w:p>
    <w:p w:rsidR="00497B5A" w:rsidRPr="00441A22" w:rsidRDefault="00441A22" w:rsidP="00441A22">
      <w:pPr>
        <w:tabs>
          <w:tab w:val="left" w:pos="851"/>
        </w:tabs>
        <w:spacing w:line="276" w:lineRule="auto"/>
        <w:ind w:firstLine="567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 xml:space="preserve">Контингент обучающихся состоит из детей с ограниченными возможностями здоровья проживающих в </w:t>
      </w:r>
      <w:proofErr w:type="spellStart"/>
      <w:r w:rsidRPr="009715A7">
        <w:rPr>
          <w:color w:val="000000"/>
          <w:w w:val="0"/>
          <w:sz w:val="24"/>
          <w:lang w:val="ru-RU"/>
        </w:rPr>
        <w:t>г.о</w:t>
      </w:r>
      <w:proofErr w:type="gramStart"/>
      <w:r w:rsidRPr="009715A7">
        <w:rPr>
          <w:color w:val="000000"/>
          <w:w w:val="0"/>
          <w:sz w:val="24"/>
          <w:lang w:val="ru-RU"/>
        </w:rPr>
        <w:t>.М</w:t>
      </w:r>
      <w:proofErr w:type="gramEnd"/>
      <w:r w:rsidRPr="009715A7">
        <w:rPr>
          <w:color w:val="000000"/>
          <w:w w:val="0"/>
          <w:sz w:val="24"/>
          <w:lang w:val="ru-RU"/>
        </w:rPr>
        <w:t>ытищи</w:t>
      </w:r>
      <w:proofErr w:type="spellEnd"/>
      <w:r w:rsidRPr="009715A7">
        <w:rPr>
          <w:color w:val="000000"/>
          <w:w w:val="0"/>
          <w:sz w:val="24"/>
          <w:lang w:val="ru-RU"/>
        </w:rPr>
        <w:t xml:space="preserve">. </w:t>
      </w:r>
      <w:r>
        <w:rPr>
          <w:color w:val="000000"/>
          <w:w w:val="0"/>
          <w:sz w:val="24"/>
          <w:lang w:val="ru-RU"/>
        </w:rPr>
        <w:t xml:space="preserve">МБОУ ШОВЗ не имеет микрорайонов, закрепленных  за  ней по территории. </w:t>
      </w:r>
    </w:p>
    <w:p w:rsidR="00497B5A" w:rsidRPr="009715A7" w:rsidRDefault="00497B5A" w:rsidP="00497B5A">
      <w:pPr>
        <w:suppressAutoHyphens/>
        <w:wordWrap/>
        <w:autoSpaceDE/>
        <w:autoSpaceDN/>
        <w:ind w:firstLine="56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9715A7">
        <w:rPr>
          <w:bCs/>
          <w:color w:val="00000A"/>
          <w:kern w:val="0"/>
          <w:sz w:val="24"/>
          <w:lang w:val="ru-RU" w:eastAsia="ru-RU" w:bidi="hi-IN"/>
        </w:rPr>
        <w:t>Содержание воспитательной среды выстраивается с учётом возрастных особенностей детей, видов деятельности, возможности каждого ребёнка проявить себя как личности.</w:t>
      </w:r>
    </w:p>
    <w:p w:rsidR="00497B5A" w:rsidRPr="009715A7" w:rsidRDefault="00497B5A" w:rsidP="00497B5A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9715A7">
        <w:rPr>
          <w:i/>
          <w:iCs/>
          <w:color w:val="000000"/>
          <w:w w:val="0"/>
          <w:sz w:val="24"/>
          <w:lang w:val="ru-RU"/>
        </w:rPr>
        <w:t xml:space="preserve"> </w:t>
      </w:r>
      <w:r w:rsidRPr="009715A7">
        <w:rPr>
          <w:iCs/>
          <w:color w:val="000000"/>
          <w:w w:val="0"/>
          <w:sz w:val="24"/>
          <w:lang w:val="ru-RU"/>
        </w:rPr>
        <w:t>Процесс воспитания в МБОУ ШОВЗ основывается на следующих принципах взаимодействия педагогов и школьников:</w:t>
      </w:r>
    </w:p>
    <w:p w:rsidR="00497B5A" w:rsidRPr="009715A7" w:rsidRDefault="00497B5A" w:rsidP="00497B5A">
      <w:pPr>
        <w:numPr>
          <w:ilvl w:val="0"/>
          <w:numId w:val="8"/>
        </w:numPr>
        <w:spacing w:line="276" w:lineRule="auto"/>
        <w:rPr>
          <w:iCs/>
          <w:color w:val="000000"/>
          <w:w w:val="0"/>
          <w:sz w:val="24"/>
          <w:lang w:val="ru-RU"/>
        </w:rPr>
      </w:pPr>
      <w:r w:rsidRPr="009715A7">
        <w:rPr>
          <w:iCs/>
          <w:color w:val="000000"/>
          <w:w w:val="0"/>
          <w:sz w:val="24"/>
          <w:lang w:val="ru-RU"/>
        </w:rPr>
        <w:t>неукоснительное соблюдение законнос</w:t>
      </w:r>
      <w:r w:rsidR="005A6F09">
        <w:rPr>
          <w:iCs/>
          <w:color w:val="000000"/>
          <w:w w:val="0"/>
          <w:sz w:val="24"/>
          <w:lang w:val="ru-RU"/>
        </w:rPr>
        <w:t xml:space="preserve">ти и прав семьи и ребенка, </w:t>
      </w:r>
      <w:r w:rsidRPr="009715A7">
        <w:rPr>
          <w:iCs/>
          <w:color w:val="000000"/>
          <w:w w:val="0"/>
          <w:sz w:val="24"/>
          <w:lang w:val="ru-RU"/>
        </w:rPr>
        <w:t xml:space="preserve"> приоритета безопасности ребенка при нахождении в образовательной организации;</w:t>
      </w:r>
    </w:p>
    <w:p w:rsidR="00497B5A" w:rsidRPr="009715A7" w:rsidRDefault="00497B5A" w:rsidP="00497B5A">
      <w:pPr>
        <w:numPr>
          <w:ilvl w:val="0"/>
          <w:numId w:val="8"/>
        </w:numPr>
        <w:spacing w:line="276" w:lineRule="auto"/>
        <w:rPr>
          <w:iCs/>
          <w:color w:val="000000"/>
          <w:w w:val="0"/>
          <w:sz w:val="24"/>
          <w:lang w:val="ru-RU"/>
        </w:rPr>
      </w:pPr>
      <w:r w:rsidRPr="009715A7">
        <w:rPr>
          <w:iCs/>
          <w:color w:val="000000"/>
          <w:w w:val="0"/>
          <w:sz w:val="24"/>
          <w:lang w:val="ru-RU"/>
        </w:rPr>
        <w:t xml:space="preserve">создание в образовательной организации психологически комфортной среды для каждого </w:t>
      </w:r>
      <w:r w:rsidR="005A6F09">
        <w:rPr>
          <w:iCs/>
          <w:color w:val="000000"/>
          <w:w w:val="0"/>
          <w:sz w:val="24"/>
          <w:lang w:val="ru-RU"/>
        </w:rPr>
        <w:t>обучающегося с особыми образовательными потребностями;</w:t>
      </w:r>
    </w:p>
    <w:p w:rsidR="00497B5A" w:rsidRPr="009715A7" w:rsidRDefault="00497B5A" w:rsidP="00497B5A">
      <w:pPr>
        <w:numPr>
          <w:ilvl w:val="0"/>
          <w:numId w:val="8"/>
        </w:numPr>
        <w:spacing w:line="276" w:lineRule="auto"/>
        <w:rPr>
          <w:iCs/>
          <w:color w:val="000000"/>
          <w:w w:val="0"/>
          <w:sz w:val="24"/>
          <w:lang w:val="ru-RU"/>
        </w:rPr>
      </w:pPr>
      <w:r w:rsidRPr="009715A7">
        <w:rPr>
          <w:iCs/>
          <w:color w:val="000000"/>
          <w:w w:val="0"/>
          <w:sz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97B5A" w:rsidRPr="009715A7" w:rsidRDefault="00497B5A" w:rsidP="00497B5A">
      <w:pPr>
        <w:numPr>
          <w:ilvl w:val="0"/>
          <w:numId w:val="8"/>
        </w:numPr>
        <w:spacing w:line="276" w:lineRule="auto"/>
        <w:rPr>
          <w:iCs/>
          <w:color w:val="000000"/>
          <w:w w:val="0"/>
          <w:sz w:val="24"/>
          <w:lang w:val="ru-RU"/>
        </w:rPr>
      </w:pPr>
      <w:r w:rsidRPr="009715A7">
        <w:rPr>
          <w:iCs/>
          <w:color w:val="000000"/>
          <w:w w:val="0"/>
          <w:sz w:val="24"/>
          <w:lang w:val="ru-RU"/>
        </w:rPr>
        <w:t xml:space="preserve">организация </w:t>
      </w:r>
      <w:r w:rsidR="005A6F09">
        <w:rPr>
          <w:iCs/>
          <w:color w:val="000000"/>
          <w:w w:val="0"/>
          <w:sz w:val="24"/>
          <w:lang w:val="ru-RU"/>
        </w:rPr>
        <w:t xml:space="preserve">ежедневных </w:t>
      </w:r>
      <w:r w:rsidRPr="009715A7">
        <w:rPr>
          <w:iCs/>
          <w:color w:val="000000"/>
          <w:w w:val="0"/>
          <w:sz w:val="24"/>
          <w:lang w:val="ru-RU"/>
        </w:rPr>
        <w:t xml:space="preserve"> совместных дел школьников и педагогов как предмета совместной заботы и взрослых, и детей;</w:t>
      </w:r>
    </w:p>
    <w:p w:rsidR="00497B5A" w:rsidRPr="009715A7" w:rsidRDefault="00497B5A" w:rsidP="00497B5A">
      <w:pPr>
        <w:numPr>
          <w:ilvl w:val="0"/>
          <w:numId w:val="8"/>
        </w:numPr>
        <w:spacing w:line="276" w:lineRule="auto"/>
        <w:rPr>
          <w:iCs/>
          <w:color w:val="000000"/>
          <w:w w:val="0"/>
          <w:sz w:val="24"/>
          <w:lang w:val="ru-RU"/>
        </w:rPr>
      </w:pPr>
      <w:r w:rsidRPr="009715A7">
        <w:rPr>
          <w:iCs/>
          <w:color w:val="000000"/>
          <w:w w:val="0"/>
          <w:sz w:val="24"/>
          <w:lang w:val="ru-RU"/>
        </w:rPr>
        <w:t>системность, целесообразность воспитания и индивидуальный подход к каждому обучающемуся является  условием эффективности.</w:t>
      </w:r>
    </w:p>
    <w:p w:rsidR="00497B5A" w:rsidRPr="009715A7" w:rsidRDefault="00497B5A" w:rsidP="00497B5A">
      <w:pPr>
        <w:spacing w:line="276" w:lineRule="auto"/>
        <w:ind w:left="720"/>
        <w:rPr>
          <w:iCs/>
          <w:color w:val="000000"/>
          <w:w w:val="0"/>
          <w:sz w:val="24"/>
          <w:lang w:val="ru-RU"/>
        </w:rPr>
      </w:pPr>
    </w:p>
    <w:p w:rsidR="00497B5A" w:rsidRPr="009715A7" w:rsidRDefault="00497B5A" w:rsidP="00497B5A">
      <w:pPr>
        <w:ind w:left="-283" w:firstLine="283"/>
        <w:rPr>
          <w:sz w:val="24"/>
          <w:lang w:val="ru-RU"/>
        </w:rPr>
      </w:pPr>
      <w:r w:rsidRPr="009715A7">
        <w:rPr>
          <w:sz w:val="24"/>
          <w:lang w:val="ru-RU"/>
        </w:rPr>
        <w:t>Основными традициями воспитания в МБОУ ШОВЗ являются следующие:</w:t>
      </w:r>
    </w:p>
    <w:p w:rsidR="00497B5A" w:rsidRPr="009715A7" w:rsidRDefault="00497B5A" w:rsidP="00497B5A">
      <w:pPr>
        <w:numPr>
          <w:ilvl w:val="0"/>
          <w:numId w:val="9"/>
        </w:numPr>
        <w:suppressAutoHyphens/>
        <w:wordWrap/>
        <w:autoSpaceDE/>
        <w:autoSpaceDN/>
        <w:ind w:left="737" w:hanging="340"/>
        <w:rPr>
          <w:sz w:val="24"/>
          <w:lang w:val="ru-RU"/>
        </w:rPr>
      </w:pPr>
      <w:r w:rsidRPr="009715A7">
        <w:rPr>
          <w:sz w:val="24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97B5A" w:rsidRPr="009715A7" w:rsidRDefault="00497B5A" w:rsidP="00497B5A">
      <w:pPr>
        <w:numPr>
          <w:ilvl w:val="0"/>
          <w:numId w:val="9"/>
        </w:numPr>
        <w:suppressAutoHyphens/>
        <w:wordWrap/>
        <w:autoSpaceDE/>
        <w:autoSpaceDN/>
        <w:ind w:left="737" w:hanging="340"/>
        <w:rPr>
          <w:sz w:val="24"/>
          <w:lang w:val="ru-RU"/>
        </w:rPr>
      </w:pPr>
      <w:r w:rsidRPr="009715A7">
        <w:rPr>
          <w:sz w:val="24"/>
          <w:lang w:val="ru-RU"/>
        </w:rPr>
        <w:t xml:space="preserve">важной чертой каждого ключевого дела и </w:t>
      </w:r>
      <w:proofErr w:type="gramStart"/>
      <w:r w:rsidRPr="009715A7">
        <w:rPr>
          <w:sz w:val="24"/>
          <w:lang w:val="ru-RU"/>
        </w:rPr>
        <w:t>большинства</w:t>
      </w:r>
      <w:proofErr w:type="gramEnd"/>
      <w:r w:rsidRPr="009715A7">
        <w:rPr>
          <w:sz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97B5A" w:rsidRPr="009715A7" w:rsidRDefault="00497B5A" w:rsidP="00497B5A">
      <w:pPr>
        <w:numPr>
          <w:ilvl w:val="0"/>
          <w:numId w:val="9"/>
        </w:numPr>
        <w:suppressAutoHyphens/>
        <w:wordWrap/>
        <w:autoSpaceDE/>
        <w:autoSpaceDN/>
        <w:ind w:left="737" w:hanging="340"/>
        <w:rPr>
          <w:sz w:val="24"/>
          <w:lang w:val="ru-RU"/>
        </w:rPr>
      </w:pPr>
      <w:r w:rsidRPr="009715A7">
        <w:rPr>
          <w:sz w:val="24"/>
          <w:lang w:val="ru-RU"/>
        </w:rPr>
        <w:t>в школе создаются такие условия, при которых в зависимости от  физических и интеллектуальных возможностей ребёнок принимает посильное участие в совместных делах и со временем увеличивается  его роль (от пассивного наблюдателя до участника и помощника в организации дел</w:t>
      </w:r>
      <w:proofErr w:type="gramStart"/>
      <w:r w:rsidRPr="009715A7">
        <w:rPr>
          <w:sz w:val="24"/>
          <w:lang w:val="ru-RU"/>
        </w:rPr>
        <w:t xml:space="preserve"> )</w:t>
      </w:r>
      <w:proofErr w:type="gramEnd"/>
      <w:r w:rsidRPr="009715A7">
        <w:rPr>
          <w:sz w:val="24"/>
          <w:lang w:val="ru-RU"/>
        </w:rPr>
        <w:t>;</w:t>
      </w:r>
    </w:p>
    <w:p w:rsidR="00497B5A" w:rsidRPr="009715A7" w:rsidRDefault="00497B5A" w:rsidP="00497B5A">
      <w:pPr>
        <w:numPr>
          <w:ilvl w:val="0"/>
          <w:numId w:val="9"/>
        </w:numPr>
        <w:suppressAutoHyphens/>
        <w:wordWrap/>
        <w:autoSpaceDE/>
        <w:autoSpaceDN/>
        <w:ind w:left="737" w:hanging="340"/>
        <w:rPr>
          <w:sz w:val="24"/>
          <w:lang w:val="ru-RU"/>
        </w:rPr>
      </w:pPr>
      <w:r w:rsidRPr="009715A7">
        <w:rPr>
          <w:sz w:val="24"/>
          <w:lang w:val="ru-RU"/>
        </w:rPr>
        <w:t xml:space="preserve">в проведении общешкольных дел отсутствует </w:t>
      </w:r>
      <w:proofErr w:type="spellStart"/>
      <w:r w:rsidRPr="009715A7">
        <w:rPr>
          <w:sz w:val="24"/>
          <w:lang w:val="ru-RU"/>
        </w:rPr>
        <w:t>соревновательность</w:t>
      </w:r>
      <w:proofErr w:type="spellEnd"/>
      <w:r w:rsidRPr="009715A7">
        <w:rPr>
          <w:sz w:val="24"/>
          <w:lang w:val="ru-RU"/>
        </w:rPr>
        <w:t xml:space="preserve"> между классами, поощряется конструктивное </w:t>
      </w:r>
      <w:proofErr w:type="spellStart"/>
      <w:r w:rsidRPr="009715A7">
        <w:rPr>
          <w:sz w:val="24"/>
          <w:lang w:val="ru-RU"/>
        </w:rPr>
        <w:t>межклассное</w:t>
      </w:r>
      <w:proofErr w:type="spellEnd"/>
      <w:r w:rsidRPr="009715A7">
        <w:rPr>
          <w:sz w:val="24"/>
          <w:lang w:val="ru-RU"/>
        </w:rPr>
        <w:t xml:space="preserve"> и </w:t>
      </w:r>
      <w:proofErr w:type="spellStart"/>
      <w:r w:rsidRPr="009715A7">
        <w:rPr>
          <w:sz w:val="24"/>
          <w:lang w:val="ru-RU"/>
        </w:rPr>
        <w:t>межвозрастное</w:t>
      </w:r>
      <w:proofErr w:type="spellEnd"/>
      <w:r w:rsidRPr="009715A7">
        <w:rPr>
          <w:sz w:val="24"/>
          <w:lang w:val="ru-RU"/>
        </w:rPr>
        <w:t xml:space="preserve"> взаимодействие школьников, а также их социальная активность;</w:t>
      </w:r>
    </w:p>
    <w:p w:rsidR="00497B5A" w:rsidRPr="009715A7" w:rsidRDefault="00497B5A" w:rsidP="00497B5A">
      <w:pPr>
        <w:numPr>
          <w:ilvl w:val="0"/>
          <w:numId w:val="9"/>
        </w:numPr>
        <w:suppressAutoHyphens/>
        <w:wordWrap/>
        <w:autoSpaceDE/>
        <w:autoSpaceDN/>
        <w:ind w:left="737" w:hanging="340"/>
        <w:rPr>
          <w:sz w:val="24"/>
          <w:lang w:val="ru-RU"/>
        </w:rPr>
      </w:pPr>
      <w:r w:rsidRPr="009715A7">
        <w:rPr>
          <w:sz w:val="24"/>
          <w:lang w:val="ru-RU"/>
        </w:rPr>
        <w:t>педагоги школы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497B5A" w:rsidRPr="00276A8D" w:rsidRDefault="00497B5A" w:rsidP="00276A8D">
      <w:pPr>
        <w:spacing w:line="276" w:lineRule="auto"/>
        <w:ind w:firstLine="567"/>
        <w:rPr>
          <w:sz w:val="24"/>
          <w:lang w:val="ru-RU" w:eastAsia="ru-RU"/>
        </w:rPr>
      </w:pPr>
      <w:r w:rsidRPr="009715A7"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</w:t>
      </w:r>
      <w:r w:rsidRPr="009715A7">
        <w:rPr>
          <w:sz w:val="24"/>
          <w:lang w:eastAsia="ru-RU"/>
        </w:rPr>
        <w:t xml:space="preserve">(в </w:t>
      </w:r>
      <w:proofErr w:type="spellStart"/>
      <w:r w:rsidRPr="009715A7">
        <w:rPr>
          <w:sz w:val="24"/>
          <w:lang w:eastAsia="ru-RU"/>
        </w:rPr>
        <w:t>разрешении</w:t>
      </w:r>
      <w:proofErr w:type="spellEnd"/>
      <w:r w:rsidRPr="009715A7">
        <w:rPr>
          <w:sz w:val="24"/>
          <w:lang w:eastAsia="ru-RU"/>
        </w:rPr>
        <w:t xml:space="preserve"> </w:t>
      </w:r>
      <w:proofErr w:type="spellStart"/>
      <w:r w:rsidRPr="009715A7">
        <w:rPr>
          <w:sz w:val="24"/>
          <w:lang w:eastAsia="ru-RU"/>
        </w:rPr>
        <w:t>конфлик</w:t>
      </w:r>
      <w:r w:rsidR="00276A8D">
        <w:rPr>
          <w:sz w:val="24"/>
          <w:lang w:val="ru-RU" w:eastAsia="ru-RU"/>
        </w:rPr>
        <w:t>тов</w:t>
      </w:r>
      <w:proofErr w:type="spellEnd"/>
      <w:r w:rsidR="00276A8D">
        <w:rPr>
          <w:sz w:val="24"/>
          <w:lang w:val="ru-RU" w:eastAsia="ru-RU"/>
        </w:rPr>
        <w:t>) функции.</w:t>
      </w:r>
    </w:p>
    <w:p w:rsidR="00497B5A" w:rsidRPr="00497B5A" w:rsidRDefault="00497B5A" w:rsidP="00497B5A">
      <w:pPr>
        <w:numPr>
          <w:ilvl w:val="1"/>
          <w:numId w:val="7"/>
        </w:num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 w:rsidRPr="00497B5A">
        <w:rPr>
          <w:b/>
          <w:color w:val="000000"/>
          <w:w w:val="0"/>
          <w:sz w:val="24"/>
          <w:lang w:val="ru-RU"/>
        </w:rPr>
        <w:t>ЦЕЛЬ И ЗАДАЧИ ВОСПИТАНИЯ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Программа направлена на обеспечение личностного и социокультурного развития обучающихся с умеренной, тяжелой, глубокой умственной отсталостью,</w:t>
      </w:r>
      <w:r w:rsidR="00A37030">
        <w:rPr>
          <w:rFonts w:eastAsia="№Е"/>
          <w:kern w:val="0"/>
          <w:sz w:val="24"/>
          <w:lang w:val="ru-RU" w:eastAsia="ru-RU"/>
        </w:rPr>
        <w:t xml:space="preserve"> РАС  и </w:t>
      </w:r>
      <w:r w:rsidRPr="009715A7">
        <w:rPr>
          <w:rFonts w:eastAsia="№Е"/>
          <w:kern w:val="0"/>
          <w:sz w:val="24"/>
          <w:lang w:val="ru-RU" w:eastAsia="ru-RU"/>
        </w:rPr>
        <w:t xml:space="preserve">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proofErr w:type="gramStart"/>
      <w:r w:rsidRPr="009715A7">
        <w:rPr>
          <w:rFonts w:eastAsia="№Е"/>
          <w:kern w:val="0"/>
          <w:sz w:val="24"/>
          <w:lang w:val="ru-RU" w:eastAsia="ru-RU"/>
        </w:rPr>
        <w:t>Основываясь на базовых национальных ценностях  российского общества (таких как семья, труд, отечество, природа, мир, знания, культура, здоровье, человек) и общечеловеческих ценностях, сформулирована цель воспитания в МБОУ ШОВЗ  – личностное развитие школьников при социально-педагогической поддержке, проявляющееся:</w:t>
      </w:r>
      <w:proofErr w:type="gramEnd"/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lastRenderedPageBreak/>
        <w:t xml:space="preserve">1) в усвоении ими знаний основных норм и представлений об эстетических идеалах и ценностях, которые общество выработало на основе этих ценностей (то есть, в усвоении ими социально значимых знаний);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2) в развитии их позитивных отношений к этим общественным ценностям (то есть в формировании и развитии их нравственных чувств, нравственного сознания и социально значимых отношений);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нравственного опыта).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4) в коррекции жизненных компетенций, позволяющих усваивать, развивать и приобретать социально значимые навыки и умения.                                              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 В воспитании детей подросткового возраста (уровень основного общего образо</w:t>
      </w:r>
      <w:r w:rsidR="001134AC">
        <w:rPr>
          <w:rFonts w:eastAsia="№Е"/>
          <w:kern w:val="0"/>
          <w:sz w:val="24"/>
          <w:lang w:val="ru-RU" w:eastAsia="ru-RU"/>
        </w:rPr>
        <w:t xml:space="preserve">вания), при условии освоения  базовых представлений (в силу общего заболевания), </w:t>
      </w:r>
      <w:r w:rsidRPr="009715A7">
        <w:rPr>
          <w:rFonts w:eastAsia="№Е"/>
          <w:kern w:val="0"/>
          <w:sz w:val="24"/>
          <w:lang w:val="ru-RU" w:eastAsia="ru-RU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- к семье как главной опоре в жизни человека и источнику его счастья;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proofErr w:type="gramStart"/>
      <w:r w:rsidRPr="009715A7">
        <w:rPr>
          <w:rFonts w:eastAsia="№Е"/>
          <w:kern w:val="0"/>
          <w:sz w:val="24"/>
          <w:lang w:val="ru-RU"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715A7">
        <w:rPr>
          <w:rFonts w:eastAsia="№Е"/>
          <w:kern w:val="0"/>
          <w:sz w:val="24"/>
          <w:lang w:val="ru-RU" w:eastAsia="ru-RU"/>
        </w:rPr>
        <w:t>взаимоподдерживающие</w:t>
      </w:r>
      <w:proofErr w:type="spellEnd"/>
      <w:r w:rsidRPr="009715A7">
        <w:rPr>
          <w:rFonts w:eastAsia="№Е"/>
          <w:kern w:val="0"/>
          <w:sz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- к самим себе как хозяевам своей судьбы, способным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lastRenderedPageBreak/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proofErr w:type="gramStart"/>
      <w:r w:rsidRPr="009715A7">
        <w:rPr>
          <w:rFonts w:eastAsia="№Е"/>
          <w:kern w:val="0"/>
          <w:sz w:val="24"/>
          <w:lang w:val="ru-RU"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715A7">
        <w:rPr>
          <w:rFonts w:eastAsia="№Е"/>
          <w:kern w:val="0"/>
          <w:sz w:val="24"/>
          <w:lang w:val="ru-RU" w:eastAsia="ru-RU"/>
        </w:rPr>
        <w:t xml:space="preserve"> в сложных поисках счастья для себя и окружающих его людей.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Достижению поставленной цели воспитания школьников будет способствовать решение следующих основных задач: 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1)</w:t>
      </w:r>
      <w:r w:rsidRPr="009715A7">
        <w:rPr>
          <w:rFonts w:eastAsia="№Е"/>
          <w:kern w:val="0"/>
          <w:sz w:val="24"/>
          <w:lang w:val="ru-RU" w:eastAsia="ru-RU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97B5A" w:rsidRPr="009715A7" w:rsidRDefault="00497B5A" w:rsidP="009558FC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2)</w:t>
      </w:r>
      <w:r w:rsidRPr="009715A7">
        <w:rPr>
          <w:rFonts w:eastAsia="№Е"/>
          <w:kern w:val="0"/>
          <w:sz w:val="24"/>
          <w:lang w:val="ru-RU" w:eastAsia="ru-RU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 w:rsidR="009558FC">
        <w:rPr>
          <w:rFonts w:eastAsia="№Е"/>
          <w:kern w:val="0"/>
          <w:sz w:val="24"/>
          <w:lang w:val="ru-RU" w:eastAsia="ru-RU"/>
        </w:rPr>
        <w:t>,</w:t>
      </w:r>
      <w:r w:rsidR="009558FC" w:rsidRPr="009558FC">
        <w:rPr>
          <w:rFonts w:eastAsia="№Е"/>
          <w:kern w:val="0"/>
          <w:sz w:val="24"/>
          <w:lang w:val="ru-RU" w:eastAsia="ru-RU"/>
        </w:rPr>
        <w:t xml:space="preserve"> </w:t>
      </w:r>
      <w:r w:rsidR="009558FC" w:rsidRPr="009715A7">
        <w:rPr>
          <w:rFonts w:eastAsia="№Е"/>
          <w:kern w:val="0"/>
          <w:sz w:val="24"/>
          <w:lang w:val="ru-RU" w:eastAsia="ru-RU"/>
        </w:rPr>
        <w:t xml:space="preserve">организовывать </w:t>
      </w:r>
      <w:proofErr w:type="spellStart"/>
      <w:r w:rsidR="009558FC" w:rsidRPr="009715A7">
        <w:rPr>
          <w:rFonts w:eastAsia="№Е"/>
          <w:kern w:val="0"/>
          <w:sz w:val="24"/>
          <w:lang w:val="ru-RU" w:eastAsia="ru-RU"/>
        </w:rPr>
        <w:t>профориентационную</w:t>
      </w:r>
      <w:proofErr w:type="spellEnd"/>
      <w:r w:rsidR="009558FC" w:rsidRPr="009715A7">
        <w:rPr>
          <w:rFonts w:eastAsia="№Е"/>
          <w:kern w:val="0"/>
          <w:sz w:val="24"/>
          <w:lang w:val="ru-RU" w:eastAsia="ru-RU"/>
        </w:rPr>
        <w:t xml:space="preserve"> работу со школьниками;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3)</w:t>
      </w:r>
      <w:r w:rsidRPr="009715A7">
        <w:rPr>
          <w:rFonts w:eastAsia="№Е"/>
          <w:kern w:val="0"/>
          <w:sz w:val="24"/>
          <w:lang w:val="ru-RU" w:eastAsia="ru-RU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4)</w:t>
      </w:r>
      <w:r w:rsidRPr="009715A7">
        <w:rPr>
          <w:rFonts w:eastAsia="№Е"/>
          <w:kern w:val="0"/>
          <w:sz w:val="24"/>
          <w:lang w:val="ru-RU" w:eastAsia="ru-RU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5)</w:t>
      </w:r>
      <w:r w:rsidRPr="009715A7">
        <w:rPr>
          <w:rFonts w:eastAsia="№Е"/>
          <w:kern w:val="0"/>
          <w:sz w:val="24"/>
          <w:lang w:val="ru-RU" w:eastAsia="ru-RU"/>
        </w:rPr>
        <w:tab/>
        <w:t>развивать предметно-эстетическую среду школы и реализовывать ее воспитательные возможности;</w:t>
      </w:r>
    </w:p>
    <w:p w:rsidR="00497B5A" w:rsidRPr="009715A7" w:rsidRDefault="009558FC" w:rsidP="00497B5A">
      <w:pPr>
        <w:widowControl/>
        <w:wordWrap/>
        <w:autoSpaceDE/>
        <w:autoSpaceDN/>
        <w:spacing w:line="276" w:lineRule="auto"/>
        <w:ind w:left="1080" w:right="282"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>6</w:t>
      </w:r>
      <w:r w:rsidR="00497B5A" w:rsidRPr="009715A7">
        <w:rPr>
          <w:rFonts w:eastAsia="№Е"/>
          <w:kern w:val="0"/>
          <w:sz w:val="24"/>
          <w:lang w:val="ru-RU" w:eastAsia="ru-RU"/>
        </w:rPr>
        <w:t>)</w:t>
      </w:r>
      <w:r w:rsidR="00497B5A" w:rsidRPr="009715A7">
        <w:rPr>
          <w:rFonts w:eastAsia="№Е"/>
          <w:kern w:val="0"/>
          <w:sz w:val="24"/>
          <w:lang w:val="ru-RU" w:eastAsia="ru-RU"/>
        </w:rPr>
        <w:tab/>
        <w:t xml:space="preserve">организовать работу с семьями школьников, их родителями или законными представителями, направленную на успешное взаимодействие и совместное решение проблем в области воспитания и личностного развития ребенка. </w:t>
      </w:r>
    </w:p>
    <w:p w:rsidR="00497B5A" w:rsidRPr="00AE3F81" w:rsidRDefault="00497B5A" w:rsidP="00AE3F81">
      <w:pPr>
        <w:widowControl/>
        <w:wordWrap/>
        <w:autoSpaceDE/>
        <w:autoSpaceDN/>
        <w:spacing w:line="276" w:lineRule="auto"/>
        <w:ind w:right="282" w:firstLine="567"/>
        <w:rPr>
          <w:rFonts w:eastAsia="№Е"/>
          <w:kern w:val="0"/>
          <w:sz w:val="28"/>
          <w:szCs w:val="28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будет способствовать их успешной социализации и адаптации в обществе обучающихся</w:t>
      </w:r>
      <w:r w:rsidRPr="00497B5A">
        <w:rPr>
          <w:rFonts w:eastAsia="№Е"/>
          <w:kern w:val="0"/>
          <w:sz w:val="28"/>
          <w:szCs w:val="28"/>
          <w:lang w:val="ru-RU" w:eastAsia="ru-RU"/>
        </w:rPr>
        <w:t>.</w:t>
      </w:r>
    </w:p>
    <w:p w:rsidR="00497B5A" w:rsidRPr="00497B5A" w:rsidRDefault="00497B5A" w:rsidP="00497B5A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 w:rsidRPr="00497B5A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497B5A" w:rsidRPr="009715A7" w:rsidRDefault="00497B5A" w:rsidP="00497B5A">
      <w:pPr>
        <w:spacing w:line="276" w:lineRule="auto"/>
        <w:ind w:firstLine="567"/>
        <w:rPr>
          <w:color w:val="000000"/>
          <w:w w:val="0"/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97B5A" w:rsidRPr="00497B5A" w:rsidRDefault="00497B5A" w:rsidP="00497B5A">
      <w:pPr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97B5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497B5A" w:rsidRPr="009715A7" w:rsidRDefault="00497B5A" w:rsidP="00497B5A">
      <w:pPr>
        <w:spacing w:line="276" w:lineRule="auto"/>
        <w:ind w:firstLine="567"/>
        <w:rPr>
          <w:sz w:val="24"/>
          <w:lang w:val="ru-RU"/>
        </w:rPr>
      </w:pPr>
      <w:r w:rsidRPr="009715A7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715A7">
        <w:rPr>
          <w:rFonts w:eastAsia="№Е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715A7">
        <w:rPr>
          <w:rFonts w:eastAsia="№Е"/>
          <w:kern w:val="0"/>
          <w:sz w:val="24"/>
          <w:lang w:val="ru-RU"/>
        </w:rPr>
        <w:t>мероприятийный</w:t>
      </w:r>
      <w:proofErr w:type="spellEnd"/>
      <w:r w:rsidRPr="009715A7">
        <w:rPr>
          <w:rFonts w:eastAsia="№Е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9715A7">
        <w:rPr>
          <w:sz w:val="24"/>
          <w:lang w:val="ru-RU"/>
        </w:rPr>
        <w:t xml:space="preserve"> </w:t>
      </w:r>
    </w:p>
    <w:p w:rsidR="00497B5A" w:rsidRPr="009715A7" w:rsidRDefault="00497B5A" w:rsidP="00497B5A">
      <w:pPr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lang w:val="ru-RU"/>
        </w:rPr>
        <w:lastRenderedPageBreak/>
        <w:t xml:space="preserve">Для этого в образовательной организации используются следующие формы работы </w:t>
      </w:r>
    </w:p>
    <w:p w:rsidR="00497B5A" w:rsidRPr="009715A7" w:rsidRDefault="00497B5A" w:rsidP="00497B5A">
      <w:pPr>
        <w:spacing w:line="276" w:lineRule="auto"/>
        <w:ind w:firstLine="567"/>
        <w:rPr>
          <w:bCs/>
          <w:iCs/>
          <w:sz w:val="24"/>
          <w:lang w:val="ru-RU"/>
        </w:rPr>
      </w:pPr>
      <w:r w:rsidRPr="009715A7">
        <w:rPr>
          <w:bCs/>
          <w:iCs/>
          <w:sz w:val="24"/>
          <w:lang w:val="ru-RU"/>
        </w:rPr>
        <w:t>На внешкольном уровне:</w:t>
      </w:r>
    </w:p>
    <w:p w:rsidR="002765EE" w:rsidRPr="009715A7" w:rsidRDefault="00497B5A" w:rsidP="002765E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hanging="861"/>
        <w:rPr>
          <w:sz w:val="24"/>
          <w:lang w:val="ru-RU"/>
        </w:rPr>
      </w:pPr>
      <w:r w:rsidRPr="009715A7">
        <w:rPr>
          <w:sz w:val="24"/>
          <w:lang w:val="ru-RU"/>
        </w:rPr>
        <w:t>с</w:t>
      </w:r>
      <w:r w:rsidRPr="009715A7">
        <w:rPr>
          <w:rFonts w:eastAsia="№Е"/>
          <w:sz w:val="24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социума. </w:t>
      </w:r>
    </w:p>
    <w:p w:rsidR="002765EE" w:rsidRPr="009715A7" w:rsidRDefault="00497B5A" w:rsidP="002765E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hanging="861"/>
        <w:rPr>
          <w:sz w:val="24"/>
          <w:lang w:val="ru-RU"/>
        </w:rPr>
      </w:pPr>
      <w:proofErr w:type="gramStart"/>
      <w:r w:rsidRPr="009715A7">
        <w:rPr>
          <w:rFonts w:eastAsia="№Е"/>
          <w:sz w:val="24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497B5A" w:rsidRPr="009715A7" w:rsidRDefault="00497B5A" w:rsidP="002765E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hanging="861"/>
        <w:rPr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7B5A" w:rsidRPr="009715A7" w:rsidRDefault="00497B5A" w:rsidP="00497B5A">
      <w:pPr>
        <w:spacing w:line="276" w:lineRule="auto"/>
        <w:ind w:firstLine="567"/>
        <w:rPr>
          <w:bCs/>
          <w:iCs/>
          <w:sz w:val="24"/>
          <w:lang w:val="ru-RU"/>
        </w:rPr>
      </w:pPr>
      <w:r w:rsidRPr="009715A7">
        <w:rPr>
          <w:bCs/>
          <w:iCs/>
          <w:sz w:val="24"/>
          <w:lang w:val="ru-RU"/>
        </w:rPr>
        <w:t>На школьном уровне:</w:t>
      </w:r>
    </w:p>
    <w:p w:rsidR="00497B5A" w:rsidRPr="009715A7" w:rsidRDefault="00497B5A" w:rsidP="00497B5A">
      <w:pPr>
        <w:numPr>
          <w:ilvl w:val="0"/>
          <w:numId w:val="10"/>
        </w:numPr>
        <w:suppressAutoHyphens/>
        <w:wordWrap/>
        <w:autoSpaceDE/>
        <w:autoSpaceDN/>
        <w:rPr>
          <w:sz w:val="24"/>
          <w:lang w:val="ru-RU"/>
        </w:rPr>
      </w:pPr>
      <w:proofErr w:type="gramStart"/>
      <w:r w:rsidRPr="009715A7">
        <w:rPr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2765EE" w:rsidRPr="009715A7" w:rsidRDefault="00497B5A" w:rsidP="002765EE">
      <w:pPr>
        <w:numPr>
          <w:ilvl w:val="0"/>
          <w:numId w:val="10"/>
        </w:numPr>
        <w:suppressAutoHyphens/>
        <w:wordWrap/>
        <w:autoSpaceDE/>
        <w:autoSpaceDN/>
        <w:rPr>
          <w:sz w:val="24"/>
          <w:lang w:val="ru-RU"/>
        </w:rPr>
      </w:pPr>
      <w:r w:rsidRPr="009715A7">
        <w:rPr>
          <w:sz w:val="24"/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2765EE" w:rsidRPr="009715A7" w:rsidRDefault="00497B5A" w:rsidP="002765EE">
      <w:pPr>
        <w:numPr>
          <w:ilvl w:val="0"/>
          <w:numId w:val="10"/>
        </w:numPr>
        <w:suppressAutoHyphens/>
        <w:wordWrap/>
        <w:autoSpaceDE/>
        <w:autoSpaceDN/>
        <w:rPr>
          <w:sz w:val="24"/>
          <w:lang w:val="ru-RU"/>
        </w:rPr>
      </w:pPr>
      <w:r w:rsidRPr="009715A7">
        <w:rPr>
          <w:sz w:val="24"/>
          <w:lang w:val="ru-RU"/>
        </w:rPr>
        <w:t>театрализованные выступления педагогов, родителей и школьников с элементами доброго юмора, импровизаций на темы жизни школьников и учителей. Постановки известных произведений литературного творчества.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9715A7">
        <w:rPr>
          <w:sz w:val="24"/>
          <w:lang w:val="ru-RU"/>
        </w:rPr>
        <w:t>ств шк</w:t>
      </w:r>
      <w:proofErr w:type="gramEnd"/>
      <w:r w:rsidRPr="009715A7">
        <w:rPr>
          <w:sz w:val="24"/>
          <w:lang w:val="ru-RU"/>
        </w:rPr>
        <w:t>олы.</w:t>
      </w:r>
    </w:p>
    <w:p w:rsidR="002765EE" w:rsidRPr="009715A7" w:rsidRDefault="00497B5A" w:rsidP="002765EE">
      <w:pPr>
        <w:numPr>
          <w:ilvl w:val="0"/>
          <w:numId w:val="10"/>
        </w:numPr>
        <w:suppressAutoHyphens/>
        <w:wordWrap/>
        <w:autoSpaceDE/>
        <w:autoSpaceDN/>
        <w:rPr>
          <w:sz w:val="24"/>
          <w:lang w:val="ru-RU"/>
        </w:rPr>
      </w:pPr>
      <w:r w:rsidRPr="009715A7">
        <w:rPr>
          <w:sz w:val="24"/>
          <w:lang w:val="ru-RU"/>
        </w:rPr>
        <w:t>спортивные соревнования и мероприятия, товарищеские матчи при совместном участии педагогов, родительской общественности и детей. Что способствует приобщению воспитанников к здоровому образу жизни.</w:t>
      </w:r>
    </w:p>
    <w:p w:rsidR="00497B5A" w:rsidRPr="009715A7" w:rsidRDefault="00497B5A" w:rsidP="002765EE">
      <w:pPr>
        <w:numPr>
          <w:ilvl w:val="0"/>
          <w:numId w:val="10"/>
        </w:numPr>
        <w:suppressAutoHyphens/>
        <w:wordWrap/>
        <w:autoSpaceDE/>
        <w:autoSpaceDN/>
        <w:rPr>
          <w:sz w:val="24"/>
          <w:lang w:val="ru-RU"/>
        </w:rPr>
      </w:pPr>
      <w:r w:rsidRPr="009715A7">
        <w:rPr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7B5A" w:rsidRPr="009715A7" w:rsidRDefault="00497B5A" w:rsidP="00497B5A">
      <w:pPr>
        <w:spacing w:line="276" w:lineRule="auto"/>
        <w:ind w:firstLine="709"/>
        <w:rPr>
          <w:rFonts w:eastAsia="№Е"/>
          <w:bCs/>
          <w:iCs/>
          <w:sz w:val="24"/>
          <w:lang w:val="ru-RU"/>
        </w:rPr>
      </w:pPr>
      <w:r w:rsidRPr="009715A7">
        <w:rPr>
          <w:bCs/>
          <w:i/>
          <w:iCs/>
          <w:sz w:val="24"/>
          <w:lang w:val="ru-RU"/>
        </w:rPr>
        <w:t>На уровне классов:</w:t>
      </w:r>
      <w:r w:rsidRPr="009715A7">
        <w:rPr>
          <w:rFonts w:eastAsia="№Е"/>
          <w:bCs/>
          <w:iCs/>
          <w:sz w:val="24"/>
          <w:lang w:val="ru-RU"/>
        </w:rPr>
        <w:t xml:space="preserve"> </w:t>
      </w:r>
    </w:p>
    <w:p w:rsidR="00497B5A" w:rsidRPr="009715A7" w:rsidRDefault="00497B5A" w:rsidP="002765E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276" w:lineRule="auto"/>
        <w:ind w:hanging="861"/>
        <w:rPr>
          <w:rFonts w:eastAsia="№Е"/>
          <w:sz w:val="24"/>
          <w:lang w:val="ru-RU"/>
        </w:rPr>
      </w:pPr>
      <w:r w:rsidRPr="009715A7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9715A7">
        <w:rPr>
          <w:rFonts w:eastAsia="№Е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497B5A" w:rsidRPr="009715A7" w:rsidRDefault="00497B5A" w:rsidP="002765E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276" w:lineRule="auto"/>
        <w:ind w:hanging="861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497B5A" w:rsidRPr="009715A7" w:rsidRDefault="00497B5A" w:rsidP="002765E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276" w:lineRule="auto"/>
        <w:ind w:hanging="861"/>
        <w:rPr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765EE" w:rsidRPr="009715A7" w:rsidRDefault="00497B5A" w:rsidP="002765EE">
      <w:pPr>
        <w:spacing w:line="276" w:lineRule="auto"/>
        <w:ind w:firstLine="709"/>
        <w:rPr>
          <w:rFonts w:eastAsia="№Е"/>
          <w:bCs/>
          <w:iCs/>
          <w:sz w:val="24"/>
          <w:lang w:val="ru-RU"/>
        </w:rPr>
      </w:pPr>
      <w:r w:rsidRPr="009715A7">
        <w:rPr>
          <w:bCs/>
          <w:i/>
          <w:iCs/>
          <w:sz w:val="24"/>
          <w:lang w:val="ru-RU"/>
        </w:rPr>
        <w:t>На индивидуальном уровне:</w:t>
      </w:r>
      <w:r w:rsidRPr="009715A7">
        <w:rPr>
          <w:rFonts w:eastAsia="№Е"/>
          <w:bCs/>
          <w:iCs/>
          <w:sz w:val="24"/>
          <w:lang w:val="ru-RU"/>
        </w:rPr>
        <w:t xml:space="preserve"> </w:t>
      </w:r>
    </w:p>
    <w:p w:rsidR="002765EE" w:rsidRPr="009715A7" w:rsidRDefault="002765EE" w:rsidP="002765EE">
      <w:pPr>
        <w:pStyle w:val="a5"/>
        <w:numPr>
          <w:ilvl w:val="0"/>
          <w:numId w:val="13"/>
        </w:numPr>
        <w:spacing w:line="276" w:lineRule="auto"/>
        <w:ind w:left="567" w:hanging="141"/>
        <w:rPr>
          <w:rFonts w:eastAsia="№Е"/>
          <w:bCs/>
          <w:iCs/>
          <w:sz w:val="24"/>
          <w:lang w:val="ru-RU"/>
        </w:rPr>
      </w:pPr>
      <w:r w:rsidRPr="009715A7">
        <w:rPr>
          <w:rFonts w:eastAsia="№Е"/>
          <w:iCs/>
          <w:sz w:val="24"/>
          <w:lang w:val="ru-RU"/>
        </w:rPr>
        <w:t xml:space="preserve">   </w:t>
      </w:r>
      <w:r w:rsidR="00497B5A" w:rsidRPr="009715A7">
        <w:rPr>
          <w:rFonts w:eastAsia="№Е"/>
          <w:iCs/>
          <w:sz w:val="24"/>
          <w:lang w:val="ru-RU"/>
        </w:rPr>
        <w:t>вовлечение по возможности</w:t>
      </w:r>
      <w:r w:rsidR="00497B5A" w:rsidRPr="009715A7">
        <w:rPr>
          <w:i/>
          <w:sz w:val="24"/>
          <w:lang w:val="ru-RU"/>
        </w:rPr>
        <w:t xml:space="preserve"> </w:t>
      </w:r>
      <w:r w:rsidR="00497B5A" w:rsidRPr="009715A7">
        <w:rPr>
          <w:sz w:val="24"/>
          <w:lang w:val="ru-RU"/>
        </w:rPr>
        <w:t>каждого ребенк</w:t>
      </w:r>
      <w:r w:rsidRPr="009715A7">
        <w:rPr>
          <w:sz w:val="24"/>
          <w:lang w:val="ru-RU"/>
        </w:rPr>
        <w:t>а в ключевые дела школы в одно</w:t>
      </w:r>
    </w:p>
    <w:p w:rsidR="002765EE" w:rsidRPr="009715A7" w:rsidRDefault="00497B5A" w:rsidP="002765EE">
      <w:pPr>
        <w:tabs>
          <w:tab w:val="left" w:pos="0"/>
          <w:tab w:val="left" w:pos="851"/>
        </w:tabs>
        <w:wordWrap/>
        <w:autoSpaceDN/>
        <w:spacing w:line="276" w:lineRule="auto"/>
        <w:ind w:left="1287"/>
        <w:rPr>
          <w:sz w:val="24"/>
          <w:lang w:val="ru-RU"/>
        </w:rPr>
      </w:pPr>
      <w:proofErr w:type="gramStart"/>
      <w:r w:rsidRPr="009715A7">
        <w:rPr>
          <w:sz w:val="24"/>
          <w:lang w:val="ru-RU"/>
        </w:rPr>
        <w:t>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497B5A" w:rsidRPr="009715A7" w:rsidRDefault="00497B5A" w:rsidP="002765EE">
      <w:pPr>
        <w:pStyle w:val="a5"/>
        <w:tabs>
          <w:tab w:val="left" w:pos="0"/>
          <w:tab w:val="left" w:pos="851"/>
        </w:tabs>
        <w:wordWrap/>
        <w:autoSpaceDN/>
        <w:spacing w:line="276" w:lineRule="auto"/>
        <w:ind w:left="1287"/>
        <w:rPr>
          <w:sz w:val="24"/>
          <w:lang w:val="ru-RU"/>
        </w:rPr>
      </w:pPr>
      <w:r w:rsidRPr="009715A7">
        <w:rPr>
          <w:sz w:val="24"/>
          <w:lang w:val="ru-RU"/>
        </w:rPr>
        <w:t>индивидуальная помощь ребенку (</w:t>
      </w:r>
      <w:r w:rsidRPr="009715A7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9715A7">
        <w:rPr>
          <w:sz w:val="24"/>
          <w:lang w:val="ru-RU"/>
        </w:rPr>
        <w:t>подготовки, проведения и анализа ключевых дел;</w:t>
      </w:r>
    </w:p>
    <w:p w:rsidR="00497B5A" w:rsidRPr="009715A7" w:rsidRDefault="00497B5A" w:rsidP="002765E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276" w:lineRule="auto"/>
        <w:ind w:hanging="720"/>
        <w:rPr>
          <w:rFonts w:eastAsia="№Е"/>
          <w:b/>
          <w:bCs/>
          <w:iCs/>
          <w:sz w:val="24"/>
          <w:lang w:val="ru-RU"/>
        </w:rPr>
      </w:pPr>
      <w:r w:rsidRPr="009715A7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7B5A" w:rsidRPr="009715A7" w:rsidRDefault="00497B5A" w:rsidP="002765EE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276" w:lineRule="auto"/>
        <w:ind w:hanging="720"/>
        <w:rPr>
          <w:rFonts w:eastAsia="№Е"/>
          <w:b/>
          <w:bCs/>
          <w:iCs/>
          <w:sz w:val="24"/>
          <w:lang w:val="ru-RU"/>
        </w:rPr>
      </w:pPr>
      <w:r w:rsidRPr="009715A7">
        <w:rPr>
          <w:sz w:val="24"/>
          <w:lang w:val="ru-RU"/>
        </w:rPr>
        <w:lastRenderedPageBreak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97B5A" w:rsidRPr="00497B5A" w:rsidRDefault="00497B5A" w:rsidP="00497B5A">
      <w:pPr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97B5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-1" w:firstLine="567"/>
        <w:rPr>
          <w:rFonts w:eastAsia="Calibri"/>
          <w:i/>
          <w:kern w:val="0"/>
          <w:sz w:val="24"/>
          <w:lang w:val="ru-RU" w:eastAsia="en-US"/>
        </w:rPr>
      </w:pPr>
      <w:r w:rsidRPr="009715A7">
        <w:rPr>
          <w:rFonts w:eastAsia="Calibri"/>
          <w:kern w:val="0"/>
          <w:sz w:val="24"/>
          <w:lang w:val="ru-RU" w:eastAsia="en-US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9715A7">
        <w:rPr>
          <w:rFonts w:eastAsia="Calibri"/>
          <w:kern w:val="0"/>
          <w:sz w:val="24"/>
          <w:lang w:val="ru-RU" w:eastAsia="en-US"/>
        </w:rPr>
        <w:t>тьютор</w:t>
      </w:r>
      <w:proofErr w:type="spellEnd"/>
      <w:r w:rsidRPr="009715A7">
        <w:rPr>
          <w:rFonts w:eastAsia="Calibri"/>
          <w:kern w:val="0"/>
          <w:sz w:val="24"/>
          <w:lang w:val="ru-RU" w:eastAsia="en-US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-1" w:firstLine="567"/>
        <w:rPr>
          <w:rFonts w:eastAsia="№Е"/>
          <w:bCs/>
          <w:i/>
          <w:iCs/>
          <w:kern w:val="0"/>
          <w:sz w:val="24"/>
          <w:lang w:val="ru-RU" w:eastAsia="en-US"/>
        </w:rPr>
      </w:pPr>
      <w:r w:rsidRPr="009715A7">
        <w:rPr>
          <w:rFonts w:eastAsia="№Е"/>
          <w:bCs/>
          <w:i/>
          <w:iCs/>
          <w:kern w:val="0"/>
          <w:sz w:val="24"/>
          <w:lang w:val="ru-RU" w:eastAsia="en-US"/>
        </w:rPr>
        <w:t>Работа с классным коллективом:</w:t>
      </w:r>
    </w:p>
    <w:p w:rsidR="00497B5A" w:rsidRPr="009715A7" w:rsidRDefault="00497B5A" w:rsidP="002765EE">
      <w:pPr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ind w:hanging="578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7B5A" w:rsidRPr="009715A7" w:rsidRDefault="00497B5A" w:rsidP="002765EE">
      <w:pPr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ind w:hanging="578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9715A7">
        <w:rPr>
          <w:rFonts w:eastAsia="№Е"/>
          <w:sz w:val="24"/>
          <w:lang w:val="ru-RU" w:eastAsia="x-none"/>
        </w:rPr>
        <w:t xml:space="preserve">, </w:t>
      </w:r>
      <w:proofErr w:type="spellStart"/>
      <w:r w:rsidRPr="009715A7">
        <w:rPr>
          <w:rFonts w:eastAsia="№Е"/>
          <w:sz w:val="24"/>
          <w:lang w:val="ru-RU" w:eastAsia="x-none"/>
        </w:rPr>
        <w:t>профориентационной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715A7">
        <w:rPr>
          <w:rFonts w:eastAsia="№Е"/>
          <w:sz w:val="24"/>
          <w:lang w:val="x-none" w:eastAsia="x-none"/>
        </w:rPr>
        <w:t>самореализоваться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7B5A" w:rsidRPr="009715A7" w:rsidRDefault="00497B5A" w:rsidP="002765EE">
      <w:pPr>
        <w:widowControl/>
        <w:numPr>
          <w:ilvl w:val="0"/>
          <w:numId w:val="1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hanging="436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9715A7">
        <w:rPr>
          <w:rFonts w:eastAsia="№Е"/>
          <w:sz w:val="24"/>
          <w:lang w:val="ru-RU" w:eastAsia="x-none"/>
        </w:rPr>
        <w:t>я</w:t>
      </w:r>
      <w:r w:rsidRPr="009715A7">
        <w:rPr>
          <w:rFonts w:eastAsia="№Е"/>
          <w:sz w:val="24"/>
          <w:lang w:val="x-none" w:eastAsia="x-none"/>
        </w:rPr>
        <w:t xml:space="preserve"> благоприятной среды для общения. </w:t>
      </w:r>
    </w:p>
    <w:p w:rsidR="002765EE" w:rsidRPr="009715A7" w:rsidRDefault="002765EE" w:rsidP="002765EE">
      <w:pPr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ind w:hanging="436"/>
        <w:rPr>
          <w:rFonts w:eastAsia="Tahoma"/>
          <w:sz w:val="24"/>
          <w:lang w:val="x-none" w:eastAsia="x-none"/>
        </w:rPr>
      </w:pPr>
      <w:r w:rsidRPr="009715A7">
        <w:rPr>
          <w:rFonts w:eastAsia="№Е"/>
          <w:sz w:val="24"/>
          <w:lang w:val="ru-RU" w:eastAsia="x-none"/>
        </w:rPr>
        <w:t xml:space="preserve">    </w:t>
      </w:r>
      <w:r w:rsidR="00497B5A" w:rsidRPr="009715A7">
        <w:rPr>
          <w:rFonts w:eastAsia="№Е"/>
          <w:sz w:val="24"/>
          <w:lang w:val="x-none" w:eastAsia="x-none"/>
        </w:rPr>
        <w:t xml:space="preserve">сплочение коллектива класса через: </w:t>
      </w:r>
      <w:r w:rsidR="00497B5A" w:rsidRPr="009715A7">
        <w:rPr>
          <w:rFonts w:eastAsia="Tahoma"/>
          <w:sz w:val="24"/>
          <w:lang w:val="x-none" w:eastAsia="x-none"/>
        </w:rPr>
        <w:t>и</w:t>
      </w:r>
      <w:r w:rsidR="00497B5A" w:rsidRPr="009715A7">
        <w:rPr>
          <w:rFonts w:eastAsia="№Е"/>
          <w:sz w:val="24"/>
          <w:lang w:val="x-none" w:eastAsia="x-none"/>
        </w:rPr>
        <w:t xml:space="preserve">гры и тренинги на сплочение и </w:t>
      </w:r>
      <w:proofErr w:type="spellStart"/>
      <w:r w:rsidR="00497B5A" w:rsidRPr="009715A7">
        <w:rPr>
          <w:rFonts w:eastAsia="№Е"/>
          <w:sz w:val="24"/>
          <w:lang w:val="x-none" w:eastAsia="x-none"/>
        </w:rPr>
        <w:t>командообразование</w:t>
      </w:r>
      <w:proofErr w:type="spellEnd"/>
      <w:r w:rsidR="00497B5A" w:rsidRPr="009715A7">
        <w:rPr>
          <w:rFonts w:eastAsia="№Е"/>
          <w:sz w:val="24"/>
          <w:lang w:val="x-none" w:eastAsia="x-none"/>
        </w:rPr>
        <w:t xml:space="preserve">; экскурсии, организуемые классными руководителями и родителями; празднования в классе дней рождения детей, </w:t>
      </w:r>
      <w:r w:rsidR="00497B5A" w:rsidRPr="009715A7">
        <w:rPr>
          <w:rFonts w:eastAsia="Tahoma"/>
          <w:sz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="00497B5A" w:rsidRPr="009715A7">
        <w:rPr>
          <w:rFonts w:eastAsia="Tahoma"/>
          <w:sz w:val="24"/>
          <w:lang w:val="x-none" w:eastAsia="x-none"/>
        </w:rPr>
        <w:t>микрогруппами</w:t>
      </w:r>
      <w:proofErr w:type="spellEnd"/>
      <w:r w:rsidR="00497B5A" w:rsidRPr="009715A7">
        <w:rPr>
          <w:rFonts w:eastAsia="Tahoma"/>
          <w:sz w:val="24"/>
          <w:lang w:val="x-none" w:eastAsia="x-none"/>
        </w:rPr>
        <w:t xml:space="preserve"> поздравления, сюрпризы, творческие подарки и розыгрыши; регулярные </w:t>
      </w:r>
      <w:proofErr w:type="spellStart"/>
      <w:r w:rsidR="00497B5A" w:rsidRPr="009715A7">
        <w:rPr>
          <w:rFonts w:eastAsia="Tahoma"/>
          <w:sz w:val="24"/>
          <w:lang w:val="x-none" w:eastAsia="x-none"/>
        </w:rPr>
        <w:t>внутриклассные</w:t>
      </w:r>
      <w:proofErr w:type="spellEnd"/>
      <w:r w:rsidR="00497B5A" w:rsidRPr="009715A7">
        <w:rPr>
          <w:rFonts w:eastAsia="Tahoma"/>
          <w:sz w:val="24"/>
          <w:lang w:val="x-none" w:eastAsia="x-none"/>
        </w:rPr>
        <w:t xml:space="preserve"> </w:t>
      </w:r>
      <w:r w:rsidR="00497B5A" w:rsidRPr="009715A7">
        <w:rPr>
          <w:rFonts w:eastAsia="Tahoma"/>
          <w:sz w:val="24"/>
          <w:lang w:val="ru-RU" w:eastAsia="x-none"/>
        </w:rPr>
        <w:t>«</w:t>
      </w:r>
      <w:r w:rsidR="00497B5A" w:rsidRPr="009715A7">
        <w:rPr>
          <w:rFonts w:eastAsia="Tahoma"/>
          <w:sz w:val="24"/>
          <w:lang w:val="x-none" w:eastAsia="x-none"/>
        </w:rPr>
        <w:t>огоньки»</w:t>
      </w:r>
      <w:r w:rsidR="00497B5A" w:rsidRPr="009715A7">
        <w:rPr>
          <w:rFonts w:eastAsia="Tahoma"/>
          <w:sz w:val="24"/>
          <w:lang w:val="ru-RU" w:eastAsia="x-none"/>
        </w:rPr>
        <w:t xml:space="preserve"> и вечера</w:t>
      </w:r>
      <w:r w:rsidR="00497B5A" w:rsidRPr="009715A7">
        <w:rPr>
          <w:rFonts w:eastAsia="Tahoma"/>
          <w:sz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497B5A" w:rsidRPr="009715A7" w:rsidRDefault="002765EE" w:rsidP="002765EE">
      <w:pPr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ind w:hanging="436"/>
        <w:rPr>
          <w:rFonts w:eastAsia="Tahoma"/>
          <w:sz w:val="24"/>
          <w:lang w:val="x-none" w:eastAsia="x-none"/>
        </w:rPr>
      </w:pPr>
      <w:r w:rsidRPr="009715A7">
        <w:rPr>
          <w:rFonts w:eastAsia="Tahoma"/>
          <w:sz w:val="24"/>
          <w:lang w:val="ru-RU" w:eastAsia="x-none"/>
        </w:rPr>
        <w:t xml:space="preserve">    </w:t>
      </w:r>
      <w:r w:rsidR="00497B5A" w:rsidRPr="009715A7">
        <w:rPr>
          <w:rFonts w:eastAsia="№Е"/>
          <w:sz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97B5A" w:rsidRPr="009715A7" w:rsidRDefault="00497B5A" w:rsidP="002765EE">
      <w:pPr>
        <w:pStyle w:val="a5"/>
        <w:widowControl/>
        <w:numPr>
          <w:ilvl w:val="0"/>
          <w:numId w:val="1"/>
        </w:numPr>
        <w:tabs>
          <w:tab w:val="left" w:pos="851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ru-RU" w:eastAsia="x-none"/>
        </w:rPr>
        <w:t xml:space="preserve">Проведение </w:t>
      </w:r>
      <w:r w:rsidRPr="009715A7">
        <w:rPr>
          <w:rFonts w:eastAsia="№Е"/>
          <w:sz w:val="24"/>
          <w:lang w:val="x-none" w:eastAsia="x-none"/>
        </w:rPr>
        <w:t>цикл</w:t>
      </w:r>
      <w:r w:rsidRPr="009715A7">
        <w:rPr>
          <w:rFonts w:eastAsia="№Е"/>
          <w:sz w:val="24"/>
          <w:lang w:val="ru-RU" w:eastAsia="x-none"/>
        </w:rPr>
        <w:t>ов</w:t>
      </w:r>
      <w:r w:rsidRPr="009715A7">
        <w:rPr>
          <w:rFonts w:eastAsia="№Е"/>
          <w:sz w:val="24"/>
          <w:lang w:val="x-none" w:eastAsia="x-none"/>
        </w:rPr>
        <w:t xml:space="preserve"> </w:t>
      </w:r>
      <w:proofErr w:type="spellStart"/>
      <w:r w:rsidRPr="009715A7">
        <w:rPr>
          <w:rFonts w:eastAsia="№Е"/>
          <w:sz w:val="24"/>
          <w:lang w:val="x-none" w:eastAsia="x-none"/>
        </w:rPr>
        <w:t>профориентационных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</w:t>
      </w:r>
      <w:r w:rsidRPr="009715A7">
        <w:rPr>
          <w:rFonts w:eastAsia="№Е"/>
          <w:sz w:val="24"/>
          <w:lang w:val="ru-RU" w:eastAsia="x-none"/>
        </w:rPr>
        <w:t>,</w:t>
      </w:r>
      <w:r w:rsidRPr="009715A7">
        <w:rPr>
          <w:rFonts w:eastAsia="Calibri"/>
          <w:sz w:val="24"/>
          <w:lang w:val="ru-RU"/>
        </w:rPr>
        <w:t xml:space="preserve"> проведение </w:t>
      </w:r>
      <w:proofErr w:type="spellStart"/>
      <w:r w:rsidRPr="009715A7">
        <w:rPr>
          <w:rFonts w:eastAsia="№Е"/>
          <w:sz w:val="24"/>
          <w:lang w:val="ru-RU" w:eastAsia="x-none"/>
        </w:rPr>
        <w:t>профориентационных</w:t>
      </w:r>
      <w:proofErr w:type="spellEnd"/>
      <w:r w:rsidRPr="009715A7">
        <w:rPr>
          <w:rFonts w:eastAsia="№Е"/>
          <w:sz w:val="24"/>
          <w:lang w:val="ru-RU" w:eastAsia="x-none"/>
        </w:rPr>
        <w:t xml:space="preserve"> игр: симуляции, расширяющие знания школьников о типах профессий, о способах выбора профессий, о достоинствах и недостатках той или иной доступной  школьникам профессиональной деятельности.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right="-1" w:firstLine="567"/>
        <w:rPr>
          <w:rFonts w:eastAsia="№Е"/>
          <w:bCs/>
          <w:i/>
          <w:iCs/>
          <w:kern w:val="0"/>
          <w:sz w:val="24"/>
          <w:lang w:val="ru-RU" w:eastAsia="en-US"/>
        </w:rPr>
      </w:pPr>
      <w:r w:rsidRPr="009715A7">
        <w:rPr>
          <w:rFonts w:eastAsia="№Е"/>
          <w:bCs/>
          <w:i/>
          <w:iCs/>
          <w:kern w:val="0"/>
          <w:sz w:val="24"/>
          <w:lang w:val="x-none" w:eastAsia="en-US"/>
        </w:rPr>
        <w:t>Индивидуаль</w:t>
      </w:r>
      <w:r w:rsidRPr="009715A7">
        <w:rPr>
          <w:rFonts w:eastAsia="№Е"/>
          <w:bCs/>
          <w:i/>
          <w:iCs/>
          <w:kern w:val="0"/>
          <w:sz w:val="24"/>
          <w:lang w:val="ru-RU" w:eastAsia="en-US"/>
        </w:rPr>
        <w:t>ная</w:t>
      </w:r>
      <w:r w:rsidRPr="009715A7">
        <w:rPr>
          <w:rFonts w:eastAsia="№Е"/>
          <w:bCs/>
          <w:i/>
          <w:iCs/>
          <w:kern w:val="0"/>
          <w:sz w:val="24"/>
          <w:lang w:val="x-none" w:eastAsia="en-US"/>
        </w:rPr>
        <w:t xml:space="preserve"> работ</w:t>
      </w:r>
      <w:r w:rsidRPr="009715A7">
        <w:rPr>
          <w:rFonts w:eastAsia="№Е"/>
          <w:bCs/>
          <w:i/>
          <w:iCs/>
          <w:kern w:val="0"/>
          <w:sz w:val="24"/>
          <w:lang w:val="ru-RU" w:eastAsia="en-US"/>
        </w:rPr>
        <w:t>а</w:t>
      </w:r>
      <w:r w:rsidRPr="009715A7">
        <w:rPr>
          <w:rFonts w:eastAsia="№Е"/>
          <w:bCs/>
          <w:i/>
          <w:iCs/>
          <w:kern w:val="0"/>
          <w:sz w:val="24"/>
          <w:lang w:val="x-none" w:eastAsia="en-US"/>
        </w:rPr>
        <w:t xml:space="preserve"> с учащимися</w:t>
      </w:r>
      <w:r w:rsidRPr="009715A7">
        <w:rPr>
          <w:rFonts w:eastAsia="№Е"/>
          <w:bCs/>
          <w:i/>
          <w:iCs/>
          <w:kern w:val="0"/>
          <w:sz w:val="24"/>
          <w:lang w:val="ru-RU" w:eastAsia="en-US"/>
        </w:rPr>
        <w:t>:</w:t>
      </w:r>
    </w:p>
    <w:p w:rsidR="0074084E" w:rsidRPr="009715A7" w:rsidRDefault="00497B5A" w:rsidP="0074084E">
      <w:pPr>
        <w:pStyle w:val="a5"/>
        <w:widowControl/>
        <w:numPr>
          <w:ilvl w:val="0"/>
          <w:numId w:val="14"/>
        </w:numPr>
        <w:tabs>
          <w:tab w:val="left" w:pos="851"/>
        </w:tabs>
        <w:wordWrap/>
        <w:autoSpaceDE/>
        <w:autoSpaceDN/>
        <w:spacing w:line="276" w:lineRule="auto"/>
        <w:ind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</w:t>
      </w:r>
      <w:r w:rsidRPr="009715A7">
        <w:rPr>
          <w:rFonts w:eastAsia="№Е"/>
          <w:sz w:val="24"/>
          <w:lang w:val="ru-RU" w:eastAsia="x-none"/>
        </w:rPr>
        <w:t xml:space="preserve"> дефектологом,</w:t>
      </w:r>
      <w:r w:rsidRPr="009715A7">
        <w:rPr>
          <w:rFonts w:eastAsia="№Е"/>
          <w:sz w:val="24"/>
          <w:lang w:val="x-none" w:eastAsia="x-none"/>
        </w:rPr>
        <w:t xml:space="preserve"> с преподающими в его классе учителями, а также (при необходимости) – со школьным психологом. </w:t>
      </w:r>
    </w:p>
    <w:p w:rsidR="0074084E" w:rsidRPr="009715A7" w:rsidRDefault="00497B5A" w:rsidP="0074084E">
      <w:pPr>
        <w:pStyle w:val="a5"/>
        <w:widowControl/>
        <w:numPr>
          <w:ilvl w:val="0"/>
          <w:numId w:val="14"/>
        </w:numPr>
        <w:tabs>
          <w:tab w:val="left" w:pos="851"/>
        </w:tabs>
        <w:wordWrap/>
        <w:autoSpaceDE/>
        <w:autoSpaceDN/>
        <w:spacing w:line="276" w:lineRule="auto"/>
        <w:ind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поддержка ребенка в решении важных для него жизненных проблем (налаживани</w:t>
      </w:r>
      <w:r w:rsidRPr="009715A7">
        <w:rPr>
          <w:rFonts w:eastAsia="№Е"/>
          <w:sz w:val="24"/>
          <w:lang w:val="ru-RU" w:eastAsia="x-none"/>
        </w:rPr>
        <w:t>е</w:t>
      </w:r>
      <w:r w:rsidRPr="009715A7">
        <w:rPr>
          <w:rFonts w:eastAsia="№Е"/>
          <w:sz w:val="24"/>
          <w:lang w:val="x-none" w:eastAsia="x-none"/>
        </w:rPr>
        <w:t xml:space="preserve"> взаимоотношений с одноклассниками или учителями, выбор профессии, и дальнейшего </w:t>
      </w:r>
      <w:r w:rsidRPr="009715A7">
        <w:rPr>
          <w:rFonts w:eastAsia="№Е"/>
          <w:sz w:val="24"/>
          <w:lang w:val="x-none" w:eastAsia="x-none"/>
        </w:rPr>
        <w:lastRenderedPageBreak/>
        <w:t>трудоустройства, успеваемост</w:t>
      </w:r>
      <w:r w:rsidRPr="009715A7">
        <w:rPr>
          <w:rFonts w:eastAsia="№Е"/>
          <w:sz w:val="24"/>
          <w:lang w:val="ru-RU" w:eastAsia="x-none"/>
        </w:rPr>
        <w:t>ь</w:t>
      </w:r>
      <w:r w:rsidRPr="009715A7">
        <w:rPr>
          <w:rFonts w:eastAsia="№Е"/>
          <w:sz w:val="24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Pr="009715A7">
        <w:rPr>
          <w:rFonts w:eastAsia="№Е"/>
          <w:sz w:val="24"/>
          <w:lang w:val="ru-RU" w:eastAsia="x-none"/>
        </w:rPr>
        <w:t>;</w:t>
      </w:r>
      <w:r w:rsidRPr="009715A7">
        <w:rPr>
          <w:rFonts w:eastAsia="№Е"/>
          <w:sz w:val="24"/>
          <w:lang w:val="x-none" w:eastAsia="x-none"/>
        </w:rPr>
        <w:t xml:space="preserve"> </w:t>
      </w:r>
    </w:p>
    <w:p w:rsidR="0074084E" w:rsidRPr="009715A7" w:rsidRDefault="00497B5A" w:rsidP="0074084E">
      <w:pPr>
        <w:pStyle w:val="a5"/>
        <w:widowControl/>
        <w:numPr>
          <w:ilvl w:val="0"/>
          <w:numId w:val="14"/>
        </w:numPr>
        <w:tabs>
          <w:tab w:val="left" w:pos="851"/>
        </w:tabs>
        <w:wordWrap/>
        <w:autoSpaceDE/>
        <w:autoSpaceDN/>
        <w:spacing w:line="276" w:lineRule="auto"/>
        <w:ind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создание личного портфолио ученика;</w:t>
      </w:r>
    </w:p>
    <w:p w:rsidR="0074084E" w:rsidRPr="009715A7" w:rsidRDefault="00497B5A" w:rsidP="0074084E">
      <w:pPr>
        <w:pStyle w:val="a5"/>
        <w:widowControl/>
        <w:numPr>
          <w:ilvl w:val="0"/>
          <w:numId w:val="14"/>
        </w:numPr>
        <w:tabs>
          <w:tab w:val="left" w:pos="851"/>
        </w:tabs>
        <w:wordWrap/>
        <w:autoSpaceDE/>
        <w:autoSpaceDN/>
        <w:spacing w:line="276" w:lineRule="auto"/>
        <w:ind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работа с учениками, состоящими на всех видах учёта «группе риска»</w:t>
      </w:r>
      <w:r w:rsidRPr="009715A7">
        <w:rPr>
          <w:rFonts w:eastAsia="№Е"/>
          <w:sz w:val="24"/>
          <w:lang w:val="ru-RU" w:eastAsia="x-none"/>
        </w:rPr>
        <w:t>;</w:t>
      </w:r>
    </w:p>
    <w:p w:rsidR="00497B5A" w:rsidRPr="009715A7" w:rsidRDefault="00497B5A" w:rsidP="0074084E">
      <w:pPr>
        <w:pStyle w:val="a5"/>
        <w:widowControl/>
        <w:numPr>
          <w:ilvl w:val="0"/>
          <w:numId w:val="14"/>
        </w:numPr>
        <w:tabs>
          <w:tab w:val="left" w:pos="851"/>
        </w:tabs>
        <w:wordWrap/>
        <w:autoSpaceDE/>
        <w:autoSpaceDN/>
        <w:spacing w:line="276" w:lineRule="auto"/>
        <w:ind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7B5A" w:rsidRPr="009715A7" w:rsidRDefault="00497B5A" w:rsidP="00497B5A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left="567" w:right="175"/>
        <w:rPr>
          <w:rFonts w:eastAsia="№Е"/>
          <w:bCs/>
          <w:iCs/>
          <w:sz w:val="24"/>
          <w:lang w:val="x-none" w:eastAsia="x-none"/>
        </w:rPr>
      </w:pPr>
      <w:r w:rsidRPr="009715A7">
        <w:rPr>
          <w:rFonts w:eastAsia="№Е"/>
          <w:bCs/>
          <w:i/>
          <w:iCs/>
          <w:sz w:val="24"/>
          <w:lang w:val="x-none" w:eastAsia="x-none"/>
        </w:rPr>
        <w:t>Работа с учителями, преподающими в классе:</w:t>
      </w:r>
    </w:p>
    <w:p w:rsidR="0074084E" w:rsidRPr="009715A7" w:rsidRDefault="00497B5A" w:rsidP="0074084E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4084E" w:rsidRPr="009715A7" w:rsidRDefault="00497B5A" w:rsidP="0074084E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4084E" w:rsidRPr="009715A7" w:rsidRDefault="00497B5A" w:rsidP="0074084E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привлечение учителей к участию во </w:t>
      </w:r>
      <w:proofErr w:type="spellStart"/>
      <w:r w:rsidRPr="009715A7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9715A7">
        <w:rPr>
          <w:rFonts w:eastAsia="№Е"/>
          <w:sz w:val="24"/>
          <w:lang w:val="x-none" w:eastAsia="x-none"/>
        </w:rPr>
        <w:t>узна</w:t>
      </w:r>
      <w:r w:rsidRPr="009715A7">
        <w:rPr>
          <w:rFonts w:eastAsia="№Е"/>
          <w:sz w:val="24"/>
          <w:lang w:val="ru-RU" w:eastAsia="x-none"/>
        </w:rPr>
        <w:t>ва</w:t>
      </w:r>
      <w:r w:rsidRPr="009715A7">
        <w:rPr>
          <w:rFonts w:eastAsia="№Е"/>
          <w:sz w:val="24"/>
          <w:lang w:val="x-none" w:eastAsia="x-none"/>
        </w:rPr>
        <w:t>ть</w:t>
      </w:r>
      <w:proofErr w:type="spellEnd"/>
      <w:r w:rsidRPr="009715A7">
        <w:rPr>
          <w:rFonts w:eastAsia="№Е"/>
          <w:sz w:val="24"/>
          <w:lang w:val="ru-RU" w:eastAsia="x-none"/>
        </w:rPr>
        <w:t xml:space="preserve"> и понимать </w:t>
      </w:r>
      <w:r w:rsidRPr="009715A7">
        <w:rPr>
          <w:rFonts w:eastAsia="№Е"/>
          <w:sz w:val="24"/>
          <w:lang w:val="x-none" w:eastAsia="x-none"/>
        </w:rPr>
        <w:t>своих учеников, увидев их в иной, отличной от учебной, обстановке;</w:t>
      </w:r>
    </w:p>
    <w:p w:rsidR="0074084E" w:rsidRPr="009715A7" w:rsidRDefault="00497B5A" w:rsidP="0074084E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работа ШМО классных руководителей, совещания при директоре</w:t>
      </w:r>
      <w:r w:rsidRPr="009715A7">
        <w:rPr>
          <w:rFonts w:eastAsia="№Е"/>
          <w:sz w:val="24"/>
          <w:lang w:val="ru-RU" w:eastAsia="x-none"/>
        </w:rPr>
        <w:t>;</w:t>
      </w:r>
    </w:p>
    <w:p w:rsidR="00497B5A" w:rsidRPr="009715A7" w:rsidRDefault="00497B5A" w:rsidP="0074084E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7B5A" w:rsidRPr="009715A7" w:rsidRDefault="00497B5A" w:rsidP="00497B5A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left="567" w:right="175"/>
        <w:rPr>
          <w:rFonts w:eastAsia="№Е"/>
          <w:bCs/>
          <w:i/>
          <w:iCs/>
          <w:sz w:val="24"/>
          <w:lang w:val="x-none" w:eastAsia="x-none"/>
        </w:rPr>
      </w:pPr>
      <w:r w:rsidRPr="009715A7">
        <w:rPr>
          <w:rFonts w:eastAsia="№Е"/>
          <w:bCs/>
          <w:i/>
          <w:iCs/>
          <w:sz w:val="24"/>
          <w:lang w:val="x-none" w:eastAsia="x-none"/>
        </w:rPr>
        <w:t>Работа с родителями учащихся или их законными представителями: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ru-RU" w:eastAsia="x-none"/>
        </w:rPr>
        <w:t xml:space="preserve">организация </w:t>
      </w:r>
      <w:r w:rsidRPr="009715A7">
        <w:rPr>
          <w:rFonts w:eastAsia="№Е"/>
          <w:sz w:val="24"/>
          <w:lang w:val="x-none" w:eastAsia="x-none"/>
        </w:rPr>
        <w:t>родительски</w:t>
      </w:r>
      <w:r w:rsidRPr="009715A7">
        <w:rPr>
          <w:rFonts w:eastAsia="№Е"/>
          <w:sz w:val="24"/>
          <w:lang w:val="ru-RU" w:eastAsia="x-none"/>
        </w:rPr>
        <w:t>х</w:t>
      </w:r>
      <w:r w:rsidRPr="009715A7">
        <w:rPr>
          <w:rFonts w:eastAsia="№Е"/>
          <w:sz w:val="24"/>
          <w:lang w:val="x-none" w:eastAsia="x-none"/>
        </w:rPr>
        <w:t xml:space="preserve"> собрани</w:t>
      </w:r>
      <w:r w:rsidRPr="009715A7">
        <w:rPr>
          <w:rFonts w:eastAsia="№Е"/>
          <w:sz w:val="24"/>
          <w:lang w:val="ru-RU" w:eastAsia="x-none"/>
        </w:rPr>
        <w:t>й</w:t>
      </w:r>
      <w:r w:rsidRPr="009715A7">
        <w:rPr>
          <w:rFonts w:eastAsia="№Е"/>
          <w:sz w:val="24"/>
          <w:lang w:val="x-none" w:eastAsia="x-none"/>
        </w:rPr>
        <w:t>, происходящи</w:t>
      </w:r>
      <w:r w:rsidRPr="009715A7">
        <w:rPr>
          <w:rFonts w:eastAsia="№Е"/>
          <w:sz w:val="24"/>
          <w:lang w:val="ru-RU" w:eastAsia="x-none"/>
        </w:rPr>
        <w:t>х</w:t>
      </w:r>
      <w:r w:rsidRPr="009715A7">
        <w:rPr>
          <w:rFonts w:eastAsia="№Е"/>
          <w:sz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ru-RU" w:eastAsia="x-none"/>
        </w:rPr>
        <w:t xml:space="preserve">создание и организация работы </w:t>
      </w:r>
      <w:r w:rsidRPr="009715A7">
        <w:rPr>
          <w:rFonts w:eastAsia="№Е"/>
          <w:sz w:val="24"/>
          <w:lang w:val="x-none" w:eastAsia="x-none"/>
        </w:rPr>
        <w:t>родительски</w:t>
      </w:r>
      <w:r w:rsidRPr="009715A7">
        <w:rPr>
          <w:rFonts w:eastAsia="№Е"/>
          <w:sz w:val="24"/>
          <w:lang w:val="ru-RU" w:eastAsia="x-none"/>
        </w:rPr>
        <w:t>х</w:t>
      </w:r>
      <w:r w:rsidRPr="009715A7">
        <w:rPr>
          <w:rFonts w:eastAsia="№Е"/>
          <w:sz w:val="24"/>
          <w:lang w:val="x-none" w:eastAsia="x-none"/>
        </w:rPr>
        <w:t xml:space="preserve"> комитет</w:t>
      </w:r>
      <w:r w:rsidRPr="009715A7">
        <w:rPr>
          <w:rFonts w:eastAsia="№Е"/>
          <w:sz w:val="24"/>
          <w:lang w:val="ru-RU" w:eastAsia="x-none"/>
        </w:rPr>
        <w:t>ов</w:t>
      </w:r>
      <w:r w:rsidRPr="009715A7">
        <w:rPr>
          <w:rFonts w:eastAsia="№Е"/>
          <w:sz w:val="24"/>
          <w:lang w:val="x-none" w:eastAsia="x-none"/>
        </w:rPr>
        <w:t xml:space="preserve"> классов, участвующи</w:t>
      </w:r>
      <w:r w:rsidRPr="009715A7">
        <w:rPr>
          <w:rFonts w:eastAsia="№Е"/>
          <w:sz w:val="24"/>
          <w:lang w:val="ru-RU" w:eastAsia="x-none"/>
        </w:rPr>
        <w:t>х</w:t>
      </w:r>
      <w:r w:rsidRPr="009715A7">
        <w:rPr>
          <w:rFonts w:eastAsia="№Е"/>
          <w:sz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9715A7">
        <w:rPr>
          <w:rFonts w:eastAsia="№Е"/>
          <w:sz w:val="24"/>
          <w:lang w:val="ru-RU" w:eastAsia="x-none"/>
        </w:rPr>
        <w:t>обучения</w:t>
      </w:r>
      <w:r w:rsidRPr="009715A7">
        <w:rPr>
          <w:rFonts w:eastAsia="№Е"/>
          <w:sz w:val="24"/>
          <w:lang w:val="x-none" w:eastAsia="x-none"/>
        </w:rPr>
        <w:t xml:space="preserve"> их детей;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привлечение членов семей школьников к организации и проведению дел класса</w:t>
      </w:r>
      <w:r w:rsidRPr="009715A7">
        <w:rPr>
          <w:rFonts w:eastAsia="№Е"/>
          <w:sz w:val="24"/>
          <w:lang w:val="ru-RU" w:eastAsia="x-none"/>
        </w:rPr>
        <w:t>;</w:t>
      </w:r>
    </w:p>
    <w:p w:rsidR="0074084E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индивидуальное консультирование - по плану педагогов или личном запросе;</w:t>
      </w:r>
    </w:p>
    <w:p w:rsidR="00497B5A" w:rsidRPr="009715A7" w:rsidRDefault="00497B5A" w:rsidP="0074084E">
      <w:pPr>
        <w:pStyle w:val="a5"/>
        <w:widowControl/>
        <w:numPr>
          <w:ilvl w:val="0"/>
          <w:numId w:val="16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131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97B5A" w:rsidRPr="00497B5A" w:rsidRDefault="00497B5A" w:rsidP="00497B5A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497B5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497B5A" w:rsidRPr="009715A7" w:rsidRDefault="00497B5A" w:rsidP="00497B5A">
      <w:pPr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Воспитание на занятиях школьных курсов внеурочной деятельности в МБОУ ШОВЗ осуществляется преимущественно </w:t>
      </w:r>
      <w:proofErr w:type="gramStart"/>
      <w:r w:rsidRPr="009715A7">
        <w:rPr>
          <w:sz w:val="24"/>
          <w:lang w:val="ru-RU"/>
        </w:rPr>
        <w:t>через</w:t>
      </w:r>
      <w:proofErr w:type="gramEnd"/>
      <w:r w:rsidRPr="009715A7">
        <w:rPr>
          <w:sz w:val="24"/>
          <w:lang w:val="ru-RU"/>
        </w:rPr>
        <w:t xml:space="preserve">: </w:t>
      </w:r>
    </w:p>
    <w:p w:rsidR="00497B5A" w:rsidRPr="009715A7" w:rsidRDefault="00497B5A" w:rsidP="00497B5A">
      <w:pPr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715A7">
        <w:rPr>
          <w:sz w:val="24"/>
          <w:lang w:val="ru-RU"/>
        </w:rPr>
        <w:t>самореализоваться</w:t>
      </w:r>
      <w:proofErr w:type="spellEnd"/>
      <w:r w:rsidRPr="009715A7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7B5A" w:rsidRPr="009715A7" w:rsidRDefault="00497B5A" w:rsidP="00497B5A">
      <w:pPr>
        <w:spacing w:line="276" w:lineRule="auto"/>
        <w:ind w:right="-1" w:firstLine="567"/>
        <w:rPr>
          <w:rFonts w:eastAsia="Batang"/>
          <w:sz w:val="24"/>
          <w:lang w:val="ru-RU"/>
        </w:rPr>
      </w:pPr>
      <w:r w:rsidRPr="009715A7">
        <w:rPr>
          <w:rFonts w:eastAsia="Batang"/>
          <w:sz w:val="24"/>
          <w:lang w:val="ru-RU"/>
        </w:rPr>
        <w:t xml:space="preserve">- формирование в </w:t>
      </w:r>
      <w:r w:rsidRPr="009715A7">
        <w:rPr>
          <w:sz w:val="24"/>
          <w:lang w:val="ru-RU"/>
        </w:rPr>
        <w:t>кружках, студиях и т.п. детско-взрослых общностей,</w:t>
      </w:r>
      <w:r w:rsidRPr="009715A7">
        <w:rPr>
          <w:rFonts w:eastAsia="Batang"/>
          <w:i/>
          <w:sz w:val="24"/>
          <w:lang w:val="ru-RU"/>
        </w:rPr>
        <w:t xml:space="preserve"> </w:t>
      </w:r>
      <w:r w:rsidRPr="009715A7">
        <w:rPr>
          <w:rFonts w:eastAsia="Batang"/>
          <w:sz w:val="24"/>
          <w:lang w:val="ru-RU"/>
        </w:rPr>
        <w:t xml:space="preserve">которые </w:t>
      </w:r>
      <w:r w:rsidRPr="009715A7">
        <w:rPr>
          <w:sz w:val="24"/>
          <w:lang w:val="ru-RU"/>
        </w:rPr>
        <w:t xml:space="preserve">могли бы </w:t>
      </w:r>
      <w:r w:rsidRPr="009715A7">
        <w:rPr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- </w:t>
      </w:r>
      <w:r w:rsidRPr="009715A7">
        <w:rPr>
          <w:rFonts w:eastAsia="Batang"/>
          <w:sz w:val="24"/>
          <w:lang w:val="ru-RU"/>
        </w:rPr>
        <w:t xml:space="preserve">создание </w:t>
      </w:r>
      <w:r w:rsidRPr="009715A7">
        <w:rPr>
          <w:sz w:val="24"/>
          <w:lang w:val="ru-RU"/>
        </w:rPr>
        <w:t>традиций, задающих их членам определенные осознанные социально значимые формы поведения;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lang w:val="ru-RU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lang w:val="ru-RU"/>
        </w:rPr>
        <w:t>- расширение представлений об окружающем мире, закрепление социально – приемлемого  поведения в обществе;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- поощрение педагогами детских инициатив. </w:t>
      </w:r>
    </w:p>
    <w:p w:rsidR="00497B5A" w:rsidRPr="009715A7" w:rsidRDefault="00497B5A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Реализация воспитательного потенциала курсов внеурочной деятельности в МБОУ ШОВЗ происходит в рамках следующих ее видов:</w:t>
      </w:r>
    </w:p>
    <w:p w:rsidR="00497B5A" w:rsidRPr="009715A7" w:rsidRDefault="00497B5A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«Доброта спасет мир»</w:t>
      </w:r>
    </w:p>
    <w:p w:rsidR="00497B5A" w:rsidRPr="009715A7" w:rsidRDefault="00497B5A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«Азбука общения»</w:t>
      </w:r>
    </w:p>
    <w:p w:rsidR="00497B5A" w:rsidRPr="009715A7" w:rsidRDefault="00497B5A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«Будь здоров»</w:t>
      </w:r>
    </w:p>
    <w:p w:rsidR="00497B5A" w:rsidRPr="009715A7" w:rsidRDefault="00497B5A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«Жили-были»</w:t>
      </w:r>
    </w:p>
    <w:p w:rsidR="0074084E" w:rsidRPr="009715A7" w:rsidRDefault="0074084E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«История московской области»</w:t>
      </w:r>
    </w:p>
    <w:p w:rsidR="0074084E" w:rsidRPr="009715A7" w:rsidRDefault="0074084E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«Музыка»</w:t>
      </w:r>
    </w:p>
    <w:p w:rsidR="0074084E" w:rsidRPr="009715A7" w:rsidRDefault="0074084E" w:rsidP="00497B5A">
      <w:pPr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«Информатика»</w:t>
      </w:r>
    </w:p>
    <w:p w:rsidR="00497B5A" w:rsidRPr="009715A7" w:rsidRDefault="00497B5A" w:rsidP="00497B5A">
      <w:pPr>
        <w:tabs>
          <w:tab w:val="left" w:pos="1310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 xml:space="preserve">Познавательная деятельность. </w:t>
      </w:r>
      <w:r w:rsidRPr="009715A7">
        <w:rPr>
          <w:sz w:val="24"/>
          <w:lang w:val="ru-RU"/>
        </w:rPr>
        <w:t xml:space="preserve">Курсы внеурочной деятельности, направленные на </w:t>
      </w:r>
      <w:r w:rsidRPr="009715A7">
        <w:rPr>
          <w:rFonts w:eastAsia="№Е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9715A7">
        <w:rPr>
          <w:sz w:val="24"/>
          <w:lang w:val="ru-RU"/>
        </w:rPr>
        <w:t xml:space="preserve">экономическим, политическим, экологическим, </w:t>
      </w:r>
      <w:r w:rsidRPr="009715A7">
        <w:rPr>
          <w:rFonts w:eastAsia="№Е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>Художественное творчество.</w:t>
      </w:r>
      <w:r w:rsidRPr="009715A7">
        <w:rPr>
          <w:rFonts w:eastAsia="№Е"/>
          <w:b/>
          <w:sz w:val="24"/>
          <w:lang w:val="ru-RU"/>
        </w:rPr>
        <w:t xml:space="preserve"> </w:t>
      </w:r>
      <w:r w:rsidRPr="009715A7">
        <w:rPr>
          <w:sz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9715A7">
        <w:rPr>
          <w:sz w:val="24"/>
          <w:lang w:val="ru-RU"/>
        </w:rPr>
        <w:t>просоциальной</w:t>
      </w:r>
      <w:proofErr w:type="spellEnd"/>
      <w:r w:rsidRPr="009715A7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9715A7">
        <w:rPr>
          <w:rFonts w:eastAsia="№Е"/>
          <w:sz w:val="24"/>
          <w:lang w:val="ru-RU"/>
        </w:rPr>
        <w:t xml:space="preserve">общее духовно-нравственное развитие. 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>Проблемно-ценностное общение.</w:t>
      </w:r>
      <w:r w:rsidRPr="009715A7">
        <w:rPr>
          <w:rFonts w:eastAsia="№Е"/>
          <w:b/>
          <w:sz w:val="24"/>
          <w:lang w:val="ru-RU"/>
        </w:rPr>
        <w:t xml:space="preserve"> </w:t>
      </w:r>
      <w:r w:rsidRPr="009715A7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9715A7">
        <w:rPr>
          <w:rFonts w:eastAsia="Batang"/>
          <w:sz w:val="24"/>
          <w:lang w:val="ru-RU"/>
        </w:rPr>
        <w:t>разнообразию взглядов людей.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b/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>Краеведческая деятельность</w:t>
      </w:r>
      <w:r w:rsidRPr="009715A7">
        <w:rPr>
          <w:rFonts w:eastAsia="№Е"/>
          <w:b/>
          <w:sz w:val="24"/>
          <w:lang w:val="ru-RU"/>
        </w:rPr>
        <w:t>.</w:t>
      </w:r>
      <w:r w:rsidRPr="009715A7">
        <w:rPr>
          <w:sz w:val="24"/>
          <w:lang w:val="ru-RU"/>
        </w:rPr>
        <w:t xml:space="preserve"> Курсы внеурочной деятельности, направленные </w:t>
      </w:r>
      <w:r w:rsidRPr="009715A7">
        <w:rPr>
          <w:rFonts w:eastAsia="№Е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9715A7">
        <w:rPr>
          <w:rFonts w:eastAsia="№Е"/>
          <w:sz w:val="24"/>
          <w:lang w:val="ru-RU"/>
        </w:rPr>
        <w:t>самообслуживающего</w:t>
      </w:r>
      <w:proofErr w:type="spellEnd"/>
      <w:r w:rsidRPr="009715A7">
        <w:rPr>
          <w:rFonts w:eastAsia="№Е"/>
          <w:sz w:val="24"/>
          <w:lang w:val="ru-RU"/>
        </w:rPr>
        <w:t xml:space="preserve"> труда. 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 xml:space="preserve">Спортивно-оздоровительная деятельность. </w:t>
      </w:r>
      <w:r w:rsidRPr="009715A7">
        <w:rPr>
          <w:sz w:val="24"/>
          <w:lang w:val="ru-RU"/>
        </w:rPr>
        <w:t xml:space="preserve">Курсы внеурочной деятельности, направленные </w:t>
      </w:r>
      <w:r w:rsidRPr="009715A7">
        <w:rPr>
          <w:rFonts w:eastAsia="№Е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В МБОУ ШОВЗ реализуются занятия по Общей физической подготовке.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 xml:space="preserve">Трудовая деятельность. </w:t>
      </w:r>
      <w:r w:rsidRPr="009715A7">
        <w:rPr>
          <w:sz w:val="24"/>
          <w:lang w:val="ru-RU"/>
        </w:rPr>
        <w:t xml:space="preserve">Курсы внеурочной деятельности, направленные </w:t>
      </w:r>
      <w:r w:rsidRPr="009715A7">
        <w:rPr>
          <w:rFonts w:eastAsia="№Е"/>
          <w:sz w:val="24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497B5A" w:rsidRPr="00497B5A" w:rsidRDefault="00497B5A" w:rsidP="00497B5A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9715A7">
        <w:rPr>
          <w:rFonts w:eastAsia="№Е"/>
          <w:b/>
          <w:i/>
          <w:sz w:val="24"/>
          <w:lang w:val="ru-RU"/>
        </w:rPr>
        <w:t xml:space="preserve">Игровая деятельность. </w:t>
      </w:r>
      <w:r w:rsidRPr="009715A7">
        <w:rPr>
          <w:sz w:val="24"/>
          <w:lang w:val="ru-RU"/>
        </w:rPr>
        <w:t xml:space="preserve">Курсы внеурочной деятельности, направленные </w:t>
      </w:r>
      <w:r w:rsidRPr="009715A7">
        <w:rPr>
          <w:rFonts w:eastAsia="№Е"/>
          <w:sz w:val="24"/>
          <w:lang w:val="ru-RU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</w:r>
      <w:r w:rsidRPr="00497B5A">
        <w:rPr>
          <w:rFonts w:eastAsia="№Е"/>
          <w:sz w:val="28"/>
          <w:szCs w:val="28"/>
          <w:lang w:val="ru-RU"/>
        </w:rPr>
        <w:t xml:space="preserve">. </w:t>
      </w:r>
      <w:r w:rsidRPr="00497B5A">
        <w:rPr>
          <w:sz w:val="28"/>
          <w:szCs w:val="28"/>
          <w:vertAlign w:val="superscript"/>
          <w:lang w:val="ru-RU"/>
        </w:rPr>
        <w:t xml:space="preserve"> </w:t>
      </w:r>
    </w:p>
    <w:p w:rsidR="00497B5A" w:rsidRPr="00497B5A" w:rsidRDefault="00497B5A" w:rsidP="00497B5A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/>
          <w:sz w:val="24"/>
          <w:lang w:val="ru-RU"/>
        </w:rPr>
      </w:pPr>
      <w:r w:rsidRPr="009715A7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497B5A" w:rsidRPr="009715A7" w:rsidRDefault="00497B5A" w:rsidP="00497B5A">
      <w:pPr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37427" w:rsidRPr="009715A7" w:rsidRDefault="00497B5A" w:rsidP="00A37427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37427" w:rsidRPr="009715A7" w:rsidRDefault="00497B5A" w:rsidP="00A37427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37427" w:rsidRPr="009715A7" w:rsidRDefault="00497B5A" w:rsidP="00A37427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iCs/>
          <w:sz w:val="24"/>
          <w:lang w:val="x-none" w:eastAsia="x-none"/>
        </w:rPr>
        <w:t xml:space="preserve">использование </w:t>
      </w:r>
      <w:r w:rsidRPr="009715A7">
        <w:rPr>
          <w:rFonts w:eastAsia="№Е"/>
          <w:sz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7427" w:rsidRPr="009715A7" w:rsidRDefault="00497B5A" w:rsidP="00A37427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497B5A" w:rsidRPr="009715A7" w:rsidRDefault="00497B5A" w:rsidP="00A37427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   </w:t>
      </w:r>
    </w:p>
    <w:p w:rsidR="00497B5A" w:rsidRPr="00497B5A" w:rsidRDefault="00497B5A" w:rsidP="00497B5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 xml:space="preserve">3.5. Модуль </w:t>
      </w:r>
      <w:r w:rsidRPr="00497B5A">
        <w:rPr>
          <w:b/>
          <w:sz w:val="28"/>
          <w:szCs w:val="28"/>
          <w:lang w:val="ru-RU"/>
        </w:rPr>
        <w:t>«</w:t>
      </w:r>
      <w:proofErr w:type="gramStart"/>
      <w:r w:rsidRPr="00497B5A">
        <w:rPr>
          <w:b/>
          <w:sz w:val="28"/>
          <w:szCs w:val="28"/>
          <w:lang w:val="ru-RU"/>
        </w:rPr>
        <w:t>Школьные</w:t>
      </w:r>
      <w:proofErr w:type="gramEnd"/>
      <w:r w:rsidRPr="00497B5A">
        <w:rPr>
          <w:b/>
          <w:sz w:val="28"/>
          <w:szCs w:val="28"/>
          <w:lang w:val="ru-RU"/>
        </w:rPr>
        <w:t xml:space="preserve"> медиа»</w:t>
      </w:r>
    </w:p>
    <w:p w:rsidR="00497B5A" w:rsidRPr="009715A7" w:rsidRDefault="00497B5A" w:rsidP="00497B5A">
      <w:pPr>
        <w:spacing w:line="276" w:lineRule="auto"/>
        <w:ind w:firstLine="567"/>
        <w:rPr>
          <w:sz w:val="24"/>
          <w:lang w:val="ru-RU"/>
        </w:rPr>
      </w:pPr>
      <w:r w:rsidRPr="009715A7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9715A7">
        <w:rPr>
          <w:sz w:val="24"/>
          <w:shd w:val="clear" w:color="auto" w:fill="FFFFFF"/>
          <w:lang w:val="ru-RU"/>
        </w:rPr>
        <w:t>видео информации</w:t>
      </w:r>
      <w:proofErr w:type="gramEnd"/>
      <w:r w:rsidRPr="009715A7">
        <w:rPr>
          <w:sz w:val="24"/>
          <w:shd w:val="clear" w:color="auto" w:fill="FFFFFF"/>
          <w:lang w:val="ru-RU"/>
        </w:rPr>
        <w:t xml:space="preserve">) – </w:t>
      </w:r>
      <w:r w:rsidRPr="009715A7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9715A7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9715A7">
        <w:rPr>
          <w:rFonts w:eastAsia="Calibri"/>
          <w:sz w:val="24"/>
          <w:lang w:val="ru-RU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497B5A" w:rsidRPr="009715A7" w:rsidRDefault="00497B5A" w:rsidP="00497B5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ind w:firstLine="567"/>
        <w:contextualSpacing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школьные темат</w:t>
      </w:r>
      <w:r w:rsidRPr="009715A7">
        <w:rPr>
          <w:rFonts w:eastAsia="№Е"/>
          <w:sz w:val="24"/>
          <w:lang w:val="ru-RU" w:eastAsia="x-none"/>
        </w:rPr>
        <w:t xml:space="preserve">ические </w:t>
      </w:r>
      <w:r w:rsidRPr="009715A7">
        <w:rPr>
          <w:rFonts w:eastAsia="№Е"/>
          <w:sz w:val="24"/>
          <w:lang w:val="x-none" w:eastAsia="x-none"/>
        </w:rPr>
        <w:t xml:space="preserve"> </w:t>
      </w:r>
      <w:r w:rsidRPr="009715A7">
        <w:rPr>
          <w:rFonts w:eastAsia="№Е"/>
          <w:sz w:val="24"/>
          <w:lang w:val="ru-RU" w:eastAsia="x-none"/>
        </w:rPr>
        <w:t>стенды</w:t>
      </w:r>
      <w:r w:rsidRPr="009715A7">
        <w:rPr>
          <w:rFonts w:eastAsia="№Е"/>
          <w:sz w:val="24"/>
          <w:lang w:val="x-none" w:eastAsia="x-none"/>
        </w:rPr>
        <w:t xml:space="preserve">, на которых  </w:t>
      </w:r>
      <w:r w:rsidRPr="009715A7">
        <w:rPr>
          <w:rFonts w:eastAsia="№Е"/>
          <w:sz w:val="24"/>
          <w:lang w:val="ru-RU" w:eastAsia="x-none"/>
        </w:rPr>
        <w:t xml:space="preserve">педагогами совместно с детьми </w:t>
      </w:r>
      <w:r w:rsidRPr="009715A7">
        <w:rPr>
          <w:rFonts w:eastAsia="№Е"/>
          <w:sz w:val="24"/>
          <w:lang w:val="x-none" w:eastAsia="x-none"/>
        </w:rPr>
        <w:t xml:space="preserve">размещаются материалы о </w:t>
      </w:r>
      <w:r w:rsidRPr="009715A7">
        <w:rPr>
          <w:rFonts w:eastAsia="№Е"/>
          <w:sz w:val="24"/>
          <w:lang w:val="ru-RU" w:eastAsia="x-none"/>
        </w:rPr>
        <w:t>праздниках</w:t>
      </w:r>
      <w:r w:rsidRPr="009715A7">
        <w:rPr>
          <w:rFonts w:eastAsia="№Е"/>
          <w:sz w:val="24"/>
          <w:lang w:val="x-none" w:eastAsia="x-none"/>
        </w:rPr>
        <w:t>, организуются конкурсы р</w:t>
      </w:r>
      <w:r w:rsidRPr="009715A7">
        <w:rPr>
          <w:rFonts w:eastAsia="№Е"/>
          <w:sz w:val="24"/>
          <w:lang w:val="ru-RU" w:eastAsia="x-none"/>
        </w:rPr>
        <w:t>исунков</w:t>
      </w:r>
      <w:r w:rsidRPr="009715A7">
        <w:rPr>
          <w:rFonts w:eastAsia="№Е"/>
          <w:sz w:val="24"/>
          <w:lang w:val="x-none" w:eastAsia="x-none"/>
        </w:rPr>
        <w:t xml:space="preserve">, поэтических произведений, </w:t>
      </w:r>
      <w:r w:rsidRPr="009715A7">
        <w:rPr>
          <w:rFonts w:eastAsia="№Е"/>
          <w:sz w:val="24"/>
          <w:lang w:val="ru-RU" w:eastAsia="x-none"/>
        </w:rPr>
        <w:t xml:space="preserve">театральных представлений, </w:t>
      </w:r>
      <w:r w:rsidRPr="009715A7">
        <w:rPr>
          <w:rFonts w:eastAsia="№Е"/>
          <w:sz w:val="24"/>
          <w:lang w:val="x-none" w:eastAsia="x-none"/>
        </w:rPr>
        <w:t xml:space="preserve">сказок; </w:t>
      </w:r>
    </w:p>
    <w:p w:rsidR="00497B5A" w:rsidRPr="009715A7" w:rsidRDefault="00497B5A" w:rsidP="00497B5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ind w:firstLine="567"/>
        <w:contextualSpacing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школьная интернет-группа - разновозрастное сообщество школьников и педагогов, поддерживающ</w:t>
      </w:r>
      <w:r w:rsidRPr="009715A7">
        <w:rPr>
          <w:rFonts w:eastAsia="№Е"/>
          <w:sz w:val="24"/>
          <w:lang w:val="ru-RU" w:eastAsia="x-none"/>
        </w:rPr>
        <w:t>ее</w:t>
      </w:r>
      <w:r w:rsidRPr="009715A7">
        <w:rPr>
          <w:rFonts w:eastAsia="№Е"/>
          <w:sz w:val="24"/>
          <w:lang w:val="x-none" w:eastAsia="x-none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497B5A" w:rsidRPr="009715A7" w:rsidRDefault="00497B5A" w:rsidP="00497B5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ind w:firstLine="567"/>
        <w:contextualSpacing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школьная киностудия, в рамках которой </w:t>
      </w:r>
      <w:r w:rsidRPr="009715A7">
        <w:rPr>
          <w:rFonts w:eastAsia="№Е"/>
          <w:sz w:val="24"/>
          <w:lang w:val="ru-RU" w:eastAsia="x-none"/>
        </w:rPr>
        <w:t xml:space="preserve">педагогами совместно с детьми </w:t>
      </w:r>
      <w:r w:rsidRPr="009715A7">
        <w:rPr>
          <w:rFonts w:eastAsia="№Е"/>
          <w:sz w:val="24"/>
          <w:lang w:val="x-none" w:eastAsia="x-none"/>
        </w:rPr>
        <w:t>создаются ролики, клипы, осуществляется монтаж познавательных, документальных</w:t>
      </w:r>
      <w:r w:rsidRPr="009715A7">
        <w:rPr>
          <w:rFonts w:eastAsia="№Е"/>
          <w:sz w:val="24"/>
          <w:lang w:val="ru-RU" w:eastAsia="x-none"/>
        </w:rPr>
        <w:t xml:space="preserve"> роликов</w:t>
      </w:r>
      <w:r w:rsidRPr="009715A7">
        <w:rPr>
          <w:rFonts w:eastAsia="№Е"/>
          <w:sz w:val="24"/>
          <w:lang w:val="x-none" w:eastAsia="x-none"/>
        </w:rPr>
        <w:t>, с акцентом на этическое, эстетическое, патриотическое просвещение аудитории</w:t>
      </w:r>
      <w:r w:rsidRPr="009715A7">
        <w:rPr>
          <w:rFonts w:eastAsia="№Е"/>
          <w:sz w:val="24"/>
          <w:lang w:val="ru-RU" w:eastAsia="x-none"/>
        </w:rPr>
        <w:t>.</w:t>
      </w:r>
    </w:p>
    <w:p w:rsidR="00497B5A" w:rsidRPr="00497B5A" w:rsidRDefault="00497B5A" w:rsidP="00497B5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 xml:space="preserve">3.6. Модуль </w:t>
      </w:r>
      <w:r w:rsidRPr="00497B5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firstLine="567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kern w:val="0"/>
          <w:sz w:val="24"/>
          <w:lang w:val="ru-RU" w:eastAsia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</w:t>
      </w:r>
      <w:r w:rsidRPr="009715A7">
        <w:rPr>
          <w:rFonts w:eastAsia="№Е"/>
          <w:kern w:val="0"/>
          <w:sz w:val="24"/>
          <w:lang w:val="ru-RU" w:eastAsia="ru-RU"/>
        </w:rPr>
        <w:lastRenderedPageBreak/>
        <w:t xml:space="preserve">хорошим средством разрушения негативных установок школьников на учебные и </w:t>
      </w:r>
      <w:proofErr w:type="spellStart"/>
      <w:r w:rsidRPr="009715A7">
        <w:rPr>
          <w:rFonts w:eastAsia="№Е"/>
          <w:kern w:val="0"/>
          <w:sz w:val="24"/>
          <w:lang w:val="ru-RU" w:eastAsia="ru-RU"/>
        </w:rPr>
        <w:t>внеучебные</w:t>
      </w:r>
      <w:proofErr w:type="spellEnd"/>
      <w:r w:rsidRPr="009715A7">
        <w:rPr>
          <w:rFonts w:eastAsia="№Е"/>
          <w:kern w:val="0"/>
          <w:sz w:val="24"/>
          <w:lang w:val="ru-RU" w:eastAsia="ru-RU"/>
        </w:rPr>
        <w:t xml:space="preserve"> занятия;</w:t>
      </w:r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sz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9715A7">
        <w:rPr>
          <w:rFonts w:eastAsia="№Е"/>
          <w:sz w:val="24"/>
          <w:lang w:val="ru-RU" w:eastAsia="x-none"/>
        </w:rPr>
        <w:t>происходящих</w:t>
      </w:r>
      <w:r w:rsidRPr="009715A7">
        <w:rPr>
          <w:rFonts w:eastAsia="№Е"/>
          <w:sz w:val="24"/>
          <w:lang w:val="x-none" w:eastAsia="x-none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r w:rsidRPr="009715A7">
        <w:rPr>
          <w:rFonts w:eastAsia="№Е"/>
          <w:sz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r w:rsidRPr="009715A7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proofErr w:type="gramStart"/>
      <w:r w:rsidRPr="009715A7">
        <w:rPr>
          <w:sz w:val="24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proofErr w:type="gramStart"/>
      <w:r w:rsidRPr="009715A7">
        <w:rPr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9715A7">
        <w:rPr>
          <w:sz w:val="24"/>
          <w:lang w:val="ru-RU"/>
        </w:rPr>
        <w:t>–</w:t>
      </w:r>
      <w:r w:rsidRPr="009715A7">
        <w:rPr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A37427" w:rsidRPr="009715A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4"/>
          <w:lang w:val="ru-RU" w:eastAsia="ru-RU"/>
        </w:rPr>
      </w:pPr>
      <w:r w:rsidRPr="009715A7">
        <w:rPr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497B5A" w:rsidRPr="00A37427" w:rsidRDefault="00497B5A" w:rsidP="00A37427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rFonts w:eastAsia="№Е"/>
          <w:kern w:val="0"/>
          <w:sz w:val="28"/>
          <w:szCs w:val="28"/>
          <w:lang w:val="ru-RU" w:eastAsia="ru-RU"/>
        </w:rPr>
      </w:pPr>
      <w:r w:rsidRPr="009715A7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</w:t>
      </w:r>
      <w:r w:rsidRPr="00A37427">
        <w:rPr>
          <w:sz w:val="28"/>
          <w:szCs w:val="28"/>
          <w:lang w:val="ru-RU"/>
        </w:rPr>
        <w:t>ных для воспитания ценностях школы, ее традициях, правилах.</w:t>
      </w:r>
    </w:p>
    <w:p w:rsidR="00497B5A" w:rsidRPr="00497B5A" w:rsidRDefault="00497B5A" w:rsidP="00497B5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97B5A">
        <w:rPr>
          <w:b/>
          <w:color w:val="000000"/>
          <w:w w:val="0"/>
          <w:sz w:val="28"/>
          <w:szCs w:val="28"/>
          <w:lang w:val="ru-RU"/>
        </w:rPr>
        <w:t xml:space="preserve">3.7. Модуль </w:t>
      </w:r>
      <w:r w:rsidRPr="00497B5A">
        <w:rPr>
          <w:b/>
          <w:sz w:val="28"/>
          <w:szCs w:val="28"/>
          <w:lang w:val="ru-RU"/>
        </w:rPr>
        <w:t>«Работа с родителями»</w:t>
      </w:r>
    </w:p>
    <w:p w:rsidR="00497B5A" w:rsidRPr="009715A7" w:rsidRDefault="00497B5A" w:rsidP="00497B5A">
      <w:pPr>
        <w:tabs>
          <w:tab w:val="left" w:pos="851"/>
        </w:tabs>
        <w:spacing w:line="276" w:lineRule="auto"/>
        <w:ind w:firstLine="567"/>
        <w:rPr>
          <w:rFonts w:eastAsia="№Е"/>
          <w:sz w:val="24"/>
          <w:lang w:val="ru-RU"/>
        </w:rPr>
      </w:pPr>
      <w:r w:rsidRPr="009715A7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497B5A" w:rsidRPr="009715A7" w:rsidRDefault="00497B5A" w:rsidP="00497B5A">
      <w:pPr>
        <w:widowControl/>
        <w:wordWrap/>
        <w:autoSpaceDE/>
        <w:autoSpaceDN/>
        <w:spacing w:line="276" w:lineRule="auto"/>
        <w:ind w:firstLine="567"/>
        <w:rPr>
          <w:rFonts w:eastAsia="№Е"/>
          <w:b/>
          <w:i/>
          <w:kern w:val="0"/>
          <w:sz w:val="24"/>
          <w:lang w:val="ru-RU" w:eastAsia="ru-RU"/>
        </w:rPr>
      </w:pPr>
      <w:r w:rsidRPr="009715A7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:rsidR="00497B5A" w:rsidRPr="009715A7" w:rsidRDefault="00497B5A" w:rsidP="00A37427">
      <w:pPr>
        <w:pStyle w:val="a5"/>
        <w:widowControl/>
        <w:numPr>
          <w:ilvl w:val="0"/>
          <w:numId w:val="1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ru-RU" w:eastAsia="x-none"/>
        </w:rPr>
        <w:t>О</w:t>
      </w:r>
      <w:proofErr w:type="spellStart"/>
      <w:r w:rsidRPr="009715A7">
        <w:rPr>
          <w:rFonts w:eastAsia="№Е"/>
          <w:sz w:val="24"/>
          <w:lang w:val="x-none" w:eastAsia="x-none"/>
        </w:rPr>
        <w:t>бщешкольный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A37427" w:rsidRPr="009715A7" w:rsidRDefault="00497B5A" w:rsidP="00A37427">
      <w:pPr>
        <w:pStyle w:val="a5"/>
        <w:widowControl/>
        <w:numPr>
          <w:ilvl w:val="0"/>
          <w:numId w:val="1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i/>
          <w:iCs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37427" w:rsidRPr="009715A7" w:rsidRDefault="00497B5A" w:rsidP="00A37427">
      <w:pPr>
        <w:pStyle w:val="a5"/>
        <w:widowControl/>
        <w:numPr>
          <w:ilvl w:val="0"/>
          <w:numId w:val="1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i/>
          <w:iCs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родительские дни, во время которых родители могут посещать школьные </w:t>
      </w:r>
      <w:r w:rsidRPr="009715A7">
        <w:rPr>
          <w:rFonts w:eastAsia="№Е"/>
          <w:sz w:val="24"/>
          <w:lang w:val="ru-RU" w:eastAsia="x-none"/>
        </w:rPr>
        <w:t>уроки</w:t>
      </w:r>
      <w:r w:rsidRPr="009715A7">
        <w:rPr>
          <w:rFonts w:eastAsia="№Е"/>
          <w:sz w:val="24"/>
          <w:lang w:val="x-none" w:eastAsia="x-none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497B5A" w:rsidRPr="009715A7" w:rsidRDefault="00497B5A" w:rsidP="00A37427">
      <w:pPr>
        <w:pStyle w:val="a5"/>
        <w:widowControl/>
        <w:numPr>
          <w:ilvl w:val="0"/>
          <w:numId w:val="1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i/>
          <w:iCs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97B5A" w:rsidRPr="009715A7" w:rsidRDefault="00497B5A" w:rsidP="00497B5A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spacing w:line="276" w:lineRule="auto"/>
        <w:ind w:left="567" w:right="-1"/>
        <w:rPr>
          <w:rFonts w:eastAsia="№Е"/>
          <w:b/>
          <w:i/>
          <w:sz w:val="24"/>
          <w:lang w:val="x-none" w:eastAsia="x-none"/>
        </w:rPr>
      </w:pPr>
      <w:r w:rsidRPr="009715A7">
        <w:rPr>
          <w:rFonts w:eastAsia="№Е"/>
          <w:b/>
          <w:i/>
          <w:sz w:val="24"/>
          <w:lang w:val="x-none" w:eastAsia="x-none"/>
        </w:rPr>
        <w:t>На индивидуальном уровне:</w:t>
      </w:r>
    </w:p>
    <w:p w:rsidR="00A37427" w:rsidRPr="009715A7" w:rsidRDefault="00497B5A" w:rsidP="00A3742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A37427" w:rsidRPr="009715A7" w:rsidRDefault="00497B5A" w:rsidP="00A3742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37427" w:rsidRPr="009715A7" w:rsidRDefault="00497B5A" w:rsidP="00A3742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9715A7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9715A7">
        <w:rPr>
          <w:rFonts w:eastAsia="№Е"/>
          <w:sz w:val="24"/>
          <w:lang w:val="x-none" w:eastAsia="x-none"/>
        </w:rPr>
        <w:t xml:space="preserve"> мероприятий воспитательной направленности;</w:t>
      </w:r>
    </w:p>
    <w:p w:rsidR="00497B5A" w:rsidRPr="009715A7" w:rsidRDefault="00497B5A" w:rsidP="00A3742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right="175"/>
        <w:rPr>
          <w:rFonts w:eastAsia="№Е"/>
          <w:sz w:val="24"/>
          <w:lang w:val="x-none" w:eastAsia="x-none"/>
        </w:rPr>
      </w:pPr>
      <w:r w:rsidRPr="009715A7">
        <w:rPr>
          <w:rFonts w:eastAsia="№Е"/>
          <w:sz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497B5A" w:rsidRPr="00497B5A" w:rsidRDefault="00497B5A" w:rsidP="00497B5A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spacing w:line="276" w:lineRule="auto"/>
        <w:ind w:right="-1"/>
        <w:jc w:val="center"/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</w:pPr>
    </w:p>
    <w:p w:rsidR="00497B5A" w:rsidRPr="00497B5A" w:rsidRDefault="00497B5A" w:rsidP="00497B5A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spacing w:line="276" w:lineRule="auto"/>
        <w:ind w:right="-1"/>
        <w:jc w:val="center"/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</w:pPr>
      <w:r w:rsidRPr="00497B5A"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  <w:t xml:space="preserve">4. </w:t>
      </w:r>
      <w:r w:rsidRPr="00497B5A"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  <w:t>ОСНОВНЫЕ НАПРАВЛЕНИЯ САМО</w:t>
      </w:r>
      <w:r w:rsidRPr="00497B5A"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  <w:t>АНАЛИЗ</w:t>
      </w:r>
      <w:r w:rsidRPr="00497B5A"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  <w:t>А</w:t>
      </w:r>
      <w:r w:rsidRPr="00497B5A"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  <w:t xml:space="preserve"> ВОСПИТАТЕЛЬНО</w:t>
      </w:r>
      <w:r w:rsidRPr="00497B5A"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  <w:t>Й РАБОТЫ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715A7">
        <w:rPr>
          <w:sz w:val="24"/>
          <w:lang w:val="ru-RU"/>
        </w:rPr>
        <w:t>отношение</w:t>
      </w:r>
      <w:proofErr w:type="gramEnd"/>
      <w:r w:rsidRPr="009715A7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3180A" w:rsidRDefault="00497B5A" w:rsidP="00497B5A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9715A7">
        <w:rPr>
          <w:sz w:val="24"/>
          <w:lang w:val="ru-RU" w:eastAsia="ru-RU"/>
        </w:rPr>
        <w:t xml:space="preserve">Основными направлениями анализа </w:t>
      </w:r>
      <w:r w:rsidRPr="009715A7">
        <w:rPr>
          <w:sz w:val="24"/>
          <w:lang w:val="ru-RU"/>
        </w:rPr>
        <w:t>организуемого в школе воспитательного процесса</w:t>
      </w:r>
      <w:r w:rsidR="00F3180A">
        <w:rPr>
          <w:sz w:val="24"/>
          <w:lang w:val="ru-RU"/>
        </w:rPr>
        <w:t>:</w:t>
      </w:r>
      <w:r w:rsidRPr="009715A7">
        <w:rPr>
          <w:sz w:val="24"/>
          <w:lang w:val="ru-RU"/>
        </w:rPr>
        <w:t xml:space="preserve">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b/>
          <w:bCs/>
          <w:i/>
          <w:sz w:val="24"/>
          <w:lang w:val="ru-RU"/>
        </w:rPr>
      </w:pPr>
      <w:r w:rsidRPr="009715A7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</w:t>
      </w:r>
      <w:proofErr w:type="spellStart"/>
      <w:r w:rsidR="00F3180A">
        <w:rPr>
          <w:iCs/>
          <w:sz w:val="24"/>
          <w:lang w:val="ru-RU"/>
        </w:rPr>
        <w:t>учебно</w:t>
      </w:r>
      <w:proofErr w:type="spellEnd"/>
      <w:r w:rsidR="00F3180A">
        <w:rPr>
          <w:iCs/>
          <w:sz w:val="24"/>
          <w:lang w:val="ru-RU"/>
        </w:rPr>
        <w:t xml:space="preserve"> - </w:t>
      </w:r>
      <w:r w:rsidRPr="009715A7">
        <w:rPr>
          <w:iCs/>
          <w:sz w:val="24"/>
          <w:lang w:val="ru-RU"/>
        </w:rPr>
        <w:t>воспитательной работе</w:t>
      </w:r>
      <w:r w:rsidR="00F3180A">
        <w:rPr>
          <w:iCs/>
          <w:sz w:val="24"/>
          <w:lang w:val="ru-RU"/>
        </w:rPr>
        <w:t xml:space="preserve">, педагога – организатора </w:t>
      </w:r>
      <w:r w:rsidRPr="009715A7">
        <w:rPr>
          <w:iCs/>
          <w:sz w:val="24"/>
          <w:lang w:val="ru-RU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9715A7">
        <w:rPr>
          <w:iCs/>
          <w:sz w:val="24"/>
          <w:lang w:val="ru-RU"/>
        </w:rPr>
        <w:lastRenderedPageBreak/>
        <w:t>проблемы</w:t>
      </w:r>
      <w:proofErr w:type="gramEnd"/>
      <w:r w:rsidRPr="009715A7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9715A7">
        <w:rPr>
          <w:iCs/>
          <w:sz w:val="24"/>
          <w:lang w:val="ru-RU"/>
        </w:rPr>
        <w:t>какие</w:t>
      </w:r>
      <w:proofErr w:type="gramEnd"/>
      <w:r w:rsidRPr="009715A7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b/>
          <w:bCs/>
          <w:i/>
          <w:sz w:val="24"/>
          <w:lang w:val="ru-RU"/>
        </w:rPr>
      </w:pPr>
      <w:r w:rsidRPr="009715A7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497B5A" w:rsidRPr="009715A7" w:rsidRDefault="00497B5A" w:rsidP="00497B5A">
      <w:pPr>
        <w:adjustRightInd w:val="0"/>
        <w:spacing w:line="276" w:lineRule="auto"/>
        <w:ind w:firstLine="567"/>
        <w:rPr>
          <w:iCs/>
          <w:color w:val="000000"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9715A7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9715A7">
        <w:rPr>
          <w:iCs/>
          <w:sz w:val="24"/>
          <w:lang w:val="ru-RU"/>
        </w:rPr>
        <w:t xml:space="preserve"> совместной деятельности детей и взрослых</w:t>
      </w:r>
      <w:r w:rsidRPr="009715A7">
        <w:rPr>
          <w:iCs/>
          <w:color w:val="000000"/>
          <w:sz w:val="24"/>
          <w:lang w:val="ru-RU"/>
        </w:rPr>
        <w:t xml:space="preserve">. </w:t>
      </w:r>
    </w:p>
    <w:p w:rsidR="00F3180A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Осуществляется анализ заместителем директора по </w:t>
      </w:r>
      <w:proofErr w:type="spellStart"/>
      <w:r w:rsidR="00F3180A">
        <w:rPr>
          <w:iCs/>
          <w:sz w:val="24"/>
          <w:lang w:val="ru-RU"/>
        </w:rPr>
        <w:t>учебно</w:t>
      </w:r>
      <w:proofErr w:type="spellEnd"/>
      <w:r w:rsidR="00F3180A">
        <w:rPr>
          <w:iCs/>
          <w:sz w:val="24"/>
          <w:lang w:val="ru-RU"/>
        </w:rPr>
        <w:t xml:space="preserve"> - </w:t>
      </w:r>
      <w:r w:rsidRPr="009715A7">
        <w:rPr>
          <w:iCs/>
          <w:sz w:val="24"/>
          <w:lang w:val="ru-RU"/>
        </w:rPr>
        <w:t xml:space="preserve">воспитательной работе, </w:t>
      </w:r>
      <w:r w:rsidR="00F3180A">
        <w:rPr>
          <w:iCs/>
          <w:sz w:val="24"/>
          <w:lang w:val="ru-RU"/>
        </w:rPr>
        <w:t>педагогом – организатором, классными руководителями.</w:t>
      </w:r>
      <w:bookmarkStart w:id="2" w:name="_GoBack"/>
      <w:bookmarkEnd w:id="2"/>
      <w:r w:rsidRPr="009715A7">
        <w:rPr>
          <w:iCs/>
          <w:sz w:val="24"/>
          <w:lang w:val="ru-RU"/>
        </w:rPr>
        <w:t xml:space="preserve">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Способами</w:t>
      </w:r>
      <w:r w:rsidRPr="009715A7">
        <w:rPr>
          <w:i/>
          <w:sz w:val="24"/>
          <w:lang w:val="ru-RU"/>
        </w:rPr>
        <w:t xml:space="preserve"> </w:t>
      </w:r>
      <w:r w:rsidRPr="009715A7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9715A7">
        <w:rPr>
          <w:iCs/>
          <w:sz w:val="24"/>
          <w:lang w:val="ru-RU"/>
        </w:rPr>
        <w:t>с</w:t>
      </w:r>
      <w:proofErr w:type="gramEnd"/>
      <w:r w:rsidRPr="009715A7">
        <w:rPr>
          <w:iCs/>
          <w:sz w:val="24"/>
          <w:lang w:val="ru-RU"/>
        </w:rPr>
        <w:t xml:space="preserve"> 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/>
          <w:sz w:val="24"/>
          <w:lang w:val="ru-RU"/>
        </w:rPr>
      </w:pPr>
      <w:r w:rsidRPr="009715A7">
        <w:rPr>
          <w:iCs/>
          <w:sz w:val="24"/>
          <w:lang w:val="ru-RU"/>
        </w:rPr>
        <w:t xml:space="preserve">- качеством проводимых </w:t>
      </w:r>
      <w:r w:rsidRPr="009715A7">
        <w:rPr>
          <w:sz w:val="24"/>
          <w:lang w:val="ru-RU"/>
        </w:rPr>
        <w:t>о</w:t>
      </w:r>
      <w:r w:rsidRPr="009715A7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9715A7">
        <w:rPr>
          <w:sz w:val="24"/>
          <w:lang w:val="ru-RU"/>
        </w:rPr>
        <w:t>дел;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/>
          <w:sz w:val="24"/>
          <w:lang w:val="ru-RU"/>
        </w:rPr>
      </w:pPr>
      <w:r w:rsidRPr="009715A7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 организуемой в школе</w:t>
      </w:r>
      <w:r w:rsidRPr="009715A7">
        <w:rPr>
          <w:sz w:val="24"/>
          <w:lang w:val="ru-RU"/>
        </w:rPr>
        <w:t xml:space="preserve"> внеурочной деятельности;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</w:t>
      </w:r>
      <w:r w:rsidRPr="009715A7">
        <w:rPr>
          <w:rFonts w:eastAsia="№Е"/>
          <w:sz w:val="24"/>
          <w:lang w:val="ru-RU"/>
        </w:rPr>
        <w:t xml:space="preserve"> </w:t>
      </w:r>
      <w:proofErr w:type="spellStart"/>
      <w:r w:rsidRPr="009715A7">
        <w:rPr>
          <w:rFonts w:eastAsia="№Е"/>
          <w:sz w:val="24"/>
          <w:lang w:val="ru-RU"/>
        </w:rPr>
        <w:t>профориентационной</w:t>
      </w:r>
      <w:proofErr w:type="spellEnd"/>
      <w:r w:rsidRPr="009715A7">
        <w:rPr>
          <w:rFonts w:eastAsia="№Е"/>
          <w:sz w:val="24"/>
          <w:lang w:val="ru-RU"/>
        </w:rPr>
        <w:t xml:space="preserve"> работы школы;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</w:t>
      </w:r>
      <w:r w:rsidRPr="009715A7">
        <w:rPr>
          <w:rFonts w:eastAsia="№Е"/>
          <w:sz w:val="24"/>
          <w:lang w:val="ru-RU"/>
        </w:rPr>
        <w:t xml:space="preserve"> работы </w:t>
      </w:r>
      <w:proofErr w:type="gramStart"/>
      <w:r w:rsidRPr="009715A7">
        <w:rPr>
          <w:rFonts w:eastAsia="№Е"/>
          <w:sz w:val="24"/>
          <w:lang w:val="ru-RU"/>
        </w:rPr>
        <w:t>школьных</w:t>
      </w:r>
      <w:proofErr w:type="gramEnd"/>
      <w:r w:rsidRPr="009715A7">
        <w:rPr>
          <w:rFonts w:eastAsia="№Е"/>
          <w:sz w:val="24"/>
          <w:lang w:val="ru-RU"/>
        </w:rPr>
        <w:t xml:space="preserve"> медиа;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</w:t>
      </w:r>
      <w:r w:rsidRPr="009715A7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497B5A" w:rsidRPr="009715A7" w:rsidRDefault="00497B5A" w:rsidP="00497B5A">
      <w:pPr>
        <w:adjustRightInd w:val="0"/>
        <w:spacing w:line="276" w:lineRule="auto"/>
        <w:ind w:right="-1" w:firstLine="567"/>
        <w:rPr>
          <w:iCs/>
          <w:sz w:val="24"/>
          <w:lang w:val="ru-RU"/>
        </w:rPr>
      </w:pPr>
      <w:r w:rsidRPr="009715A7">
        <w:rPr>
          <w:iCs/>
          <w:sz w:val="24"/>
          <w:lang w:val="ru-RU"/>
        </w:rPr>
        <w:t>- качеством взаимодействия школы и семей школьников.</w:t>
      </w:r>
    </w:p>
    <w:p w:rsidR="00D97C68" w:rsidRPr="00D97C68" w:rsidRDefault="00D97C68" w:rsidP="00D97C68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97C68">
        <w:rPr>
          <w:iCs/>
          <w:sz w:val="24"/>
          <w:lang w:val="ru-RU"/>
        </w:rPr>
        <w:t xml:space="preserve">Итогом самоанализа </w:t>
      </w:r>
      <w:r w:rsidRPr="00D97C68">
        <w:rPr>
          <w:sz w:val="24"/>
          <w:lang w:val="ru-RU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решений. Итоговым документом является аналитический отчет педагога – организатора школы. </w:t>
      </w:r>
    </w:p>
    <w:p w:rsidR="00497B5A" w:rsidRPr="00497B5A" w:rsidRDefault="00497B5A" w:rsidP="00497B5A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</w:p>
    <w:p w:rsidR="00497B5A" w:rsidRPr="00497B5A" w:rsidRDefault="00497B5A" w:rsidP="002C644A">
      <w:pPr>
        <w:rPr>
          <w:lang w:val="ru-RU"/>
        </w:rPr>
      </w:pPr>
    </w:p>
    <w:sectPr w:rsidR="00497B5A" w:rsidRPr="00497B5A" w:rsidSect="002A4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9C20C88"/>
    <w:multiLevelType w:val="hybridMultilevel"/>
    <w:tmpl w:val="DD48B5B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9C50958"/>
    <w:multiLevelType w:val="multilevel"/>
    <w:tmpl w:val="3B1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0AD130D1"/>
    <w:multiLevelType w:val="hybridMultilevel"/>
    <w:tmpl w:val="0BAA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72018"/>
    <w:multiLevelType w:val="hybridMultilevel"/>
    <w:tmpl w:val="EA5A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22BCE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E71194"/>
    <w:multiLevelType w:val="multilevel"/>
    <w:tmpl w:val="228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8C2469"/>
    <w:multiLevelType w:val="hybridMultilevel"/>
    <w:tmpl w:val="98F8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505B"/>
    <w:multiLevelType w:val="hybridMultilevel"/>
    <w:tmpl w:val="D7988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185EDC"/>
    <w:multiLevelType w:val="multilevel"/>
    <w:tmpl w:val="C548DAF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51B7329A"/>
    <w:multiLevelType w:val="hybridMultilevel"/>
    <w:tmpl w:val="1416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6D2BAD"/>
    <w:multiLevelType w:val="hybridMultilevel"/>
    <w:tmpl w:val="72C0A8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DE4530"/>
    <w:multiLevelType w:val="multilevel"/>
    <w:tmpl w:val="1D62C35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5">
    <w:nsid w:val="6F391A3E"/>
    <w:multiLevelType w:val="hybridMultilevel"/>
    <w:tmpl w:val="0958F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D511C0"/>
    <w:multiLevelType w:val="hybridMultilevel"/>
    <w:tmpl w:val="603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FD"/>
    <w:rsid w:val="00001228"/>
    <w:rsid w:val="000B3CB7"/>
    <w:rsid w:val="001134AC"/>
    <w:rsid w:val="0024343F"/>
    <w:rsid w:val="002765EE"/>
    <w:rsid w:val="00276A8D"/>
    <w:rsid w:val="002A4AC7"/>
    <w:rsid w:val="002C644A"/>
    <w:rsid w:val="00324BE1"/>
    <w:rsid w:val="003D6A04"/>
    <w:rsid w:val="003F1C9A"/>
    <w:rsid w:val="00415A93"/>
    <w:rsid w:val="00441A22"/>
    <w:rsid w:val="00497B5A"/>
    <w:rsid w:val="00505E8D"/>
    <w:rsid w:val="00513F6E"/>
    <w:rsid w:val="005A6F09"/>
    <w:rsid w:val="005B42FD"/>
    <w:rsid w:val="005C1AB5"/>
    <w:rsid w:val="00602EFD"/>
    <w:rsid w:val="0065338B"/>
    <w:rsid w:val="006608EF"/>
    <w:rsid w:val="006C2DDC"/>
    <w:rsid w:val="00703EE0"/>
    <w:rsid w:val="0074084E"/>
    <w:rsid w:val="007B09B7"/>
    <w:rsid w:val="0084386A"/>
    <w:rsid w:val="009558FC"/>
    <w:rsid w:val="009715A7"/>
    <w:rsid w:val="00974BB0"/>
    <w:rsid w:val="009B239D"/>
    <w:rsid w:val="009B56CE"/>
    <w:rsid w:val="00A37030"/>
    <w:rsid w:val="00A37427"/>
    <w:rsid w:val="00AB03F9"/>
    <w:rsid w:val="00AE3F81"/>
    <w:rsid w:val="00BA1286"/>
    <w:rsid w:val="00C3386E"/>
    <w:rsid w:val="00C36155"/>
    <w:rsid w:val="00D97C68"/>
    <w:rsid w:val="00DA0F4F"/>
    <w:rsid w:val="00F0003D"/>
    <w:rsid w:val="00F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4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2">
    <w:name w:val="Основной текст (2)_"/>
    <w:basedOn w:val="a0"/>
    <w:link w:val="21"/>
    <w:rsid w:val="003F1C9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rsid w:val="003F1C9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F1C9A"/>
    <w:pPr>
      <w:shd w:val="clear" w:color="auto" w:fill="FFFFFF"/>
      <w:wordWrap/>
      <w:autoSpaceDE/>
      <w:autoSpaceDN/>
      <w:spacing w:line="274" w:lineRule="exact"/>
      <w:jc w:val="center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210">
    <w:name w:val="Основной текст (2) + Полужирный1"/>
    <w:basedOn w:val="2"/>
    <w:rsid w:val="003F1C9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2">
    <w:name w:val="Основной текст (2)2"/>
    <w:basedOn w:val="2"/>
    <w:rsid w:val="003F1C9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276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4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2">
    <w:name w:val="Основной текст (2)_"/>
    <w:basedOn w:val="a0"/>
    <w:link w:val="21"/>
    <w:rsid w:val="003F1C9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rsid w:val="003F1C9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F1C9A"/>
    <w:pPr>
      <w:shd w:val="clear" w:color="auto" w:fill="FFFFFF"/>
      <w:wordWrap/>
      <w:autoSpaceDE/>
      <w:autoSpaceDN/>
      <w:spacing w:line="274" w:lineRule="exact"/>
      <w:jc w:val="center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210">
    <w:name w:val="Основной текст (2) + Полужирный1"/>
    <w:basedOn w:val="2"/>
    <w:rsid w:val="003F1C9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2">
    <w:name w:val="Основной текст (2)2"/>
    <w:basedOn w:val="2"/>
    <w:rsid w:val="003F1C9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27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VIII-5</dc:creator>
  <cp:keywords/>
  <dc:description/>
  <cp:lastModifiedBy>школа VIII-5</cp:lastModifiedBy>
  <cp:revision>32</cp:revision>
  <cp:lastPrinted>2021-08-18T13:23:00Z</cp:lastPrinted>
  <dcterms:created xsi:type="dcterms:W3CDTF">2021-08-18T13:23:00Z</dcterms:created>
  <dcterms:modified xsi:type="dcterms:W3CDTF">2021-09-15T14:10:00Z</dcterms:modified>
</cp:coreProperties>
</file>